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EB" w:rsidRPr="00445AEB" w:rsidRDefault="00445AEB" w:rsidP="00445AE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45AEB">
        <w:rPr>
          <w:rFonts w:ascii="Times New Roman" w:hAnsi="Times New Roman" w:cs="Times New Roman"/>
          <w:b/>
          <w:bCs/>
          <w:sz w:val="44"/>
          <w:szCs w:val="44"/>
        </w:rPr>
        <w:t>Опыт «Плавающее яйцо»</w:t>
      </w:r>
    </w:p>
    <w:p w:rsidR="00445AEB" w:rsidRPr="00445AEB" w:rsidRDefault="00445AEB" w:rsidP="00445AEB">
      <w:pPr>
        <w:rPr>
          <w:rFonts w:ascii="Times New Roman" w:hAnsi="Times New Roman" w:cs="Times New Roman"/>
          <w:sz w:val="32"/>
          <w:szCs w:val="32"/>
        </w:rPr>
      </w:pPr>
      <w:r w:rsidRPr="00445AEB">
        <w:rPr>
          <w:rFonts w:ascii="Times New Roman" w:hAnsi="Times New Roman" w:cs="Times New Roman"/>
          <w:sz w:val="32"/>
          <w:szCs w:val="32"/>
        </w:rPr>
        <w:t>Возьми сырое яйцо, стакан с водой, несколько столовых ложек соли.</w:t>
      </w:r>
    </w:p>
    <w:p w:rsidR="00445AEB" w:rsidRPr="00445AEB" w:rsidRDefault="00445AEB" w:rsidP="00445AEB">
      <w:pPr>
        <w:rPr>
          <w:rFonts w:ascii="Times New Roman" w:hAnsi="Times New Roman" w:cs="Times New Roman"/>
          <w:sz w:val="32"/>
          <w:szCs w:val="32"/>
        </w:rPr>
      </w:pPr>
      <w:r w:rsidRPr="00445AEB">
        <w:rPr>
          <w:rFonts w:ascii="Times New Roman" w:hAnsi="Times New Roman" w:cs="Times New Roman"/>
          <w:sz w:val="32"/>
          <w:szCs w:val="32"/>
        </w:rPr>
        <w:t>Положи сырое яйцо в стакан с чистой водопроводной водой — яйцо опустится на дно стакана</w:t>
      </w:r>
    </w:p>
    <w:p w:rsidR="00445AEB" w:rsidRPr="00445AEB" w:rsidRDefault="00445AEB" w:rsidP="00445AEB">
      <w:pPr>
        <w:rPr>
          <w:rFonts w:ascii="Times New Roman" w:hAnsi="Times New Roman" w:cs="Times New Roman"/>
          <w:sz w:val="32"/>
          <w:szCs w:val="32"/>
        </w:rPr>
      </w:pPr>
      <w:r w:rsidRPr="00445AEB">
        <w:rPr>
          <w:rFonts w:ascii="Times New Roman" w:hAnsi="Times New Roman" w:cs="Times New Roman"/>
          <w:sz w:val="32"/>
          <w:szCs w:val="32"/>
        </w:rPr>
        <w:t>Вынь яйцо из стакана и раствори в воде несколько ложек соли</w:t>
      </w:r>
    </w:p>
    <w:p w:rsidR="00445AEB" w:rsidRPr="00445AEB" w:rsidRDefault="00445AEB" w:rsidP="00445AEB">
      <w:pPr>
        <w:rPr>
          <w:rFonts w:ascii="Times New Roman" w:hAnsi="Times New Roman" w:cs="Times New Roman"/>
          <w:sz w:val="32"/>
          <w:szCs w:val="32"/>
        </w:rPr>
      </w:pPr>
      <w:r w:rsidRPr="00445AEB">
        <w:rPr>
          <w:rFonts w:ascii="Times New Roman" w:hAnsi="Times New Roman" w:cs="Times New Roman"/>
          <w:sz w:val="32"/>
          <w:szCs w:val="32"/>
        </w:rPr>
        <w:t>Опусти яйцо в стакан с солёной водой — яйцо будет плавать на поверхности воды</w:t>
      </w:r>
      <w:r w:rsidRPr="00445AE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8\Desktop\9d4ba9d6-2a71-4b7c-8b33-6b977a331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8\Desktop\9d4ba9d6-2a71-4b7c-8b33-6b977a33171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5009" w:rsidRDefault="00E35009"/>
    <w:sectPr w:rsidR="00E3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76EB3"/>
    <w:multiLevelType w:val="multilevel"/>
    <w:tmpl w:val="46D0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EB"/>
    <w:rsid w:val="00445AEB"/>
    <w:rsid w:val="00E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3265"/>
  <w15:chartTrackingRefBased/>
  <w15:docId w15:val="{62F3F7AF-682A-477F-9C73-13741E1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93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2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79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2022-03-28T14:22:00Z</dcterms:created>
  <dcterms:modified xsi:type="dcterms:W3CDTF">2022-03-28T14:25:00Z</dcterms:modified>
</cp:coreProperties>
</file>