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7F1" w:rsidRPr="00C767F1" w:rsidRDefault="00C767F1" w:rsidP="00C767F1">
      <w:pPr>
        <w:widowControl w:val="0"/>
        <w:spacing w:after="200" w:line="322" w:lineRule="exact"/>
        <w:jc w:val="both"/>
        <w:outlineLvl w:val="0"/>
        <w:rPr>
          <w:rFonts w:eastAsiaTheme="minorEastAsia"/>
          <w:b/>
          <w:color w:val="000000"/>
          <w:spacing w:val="6"/>
          <w:shd w:val="clear" w:color="auto" w:fill="FFFFFF"/>
        </w:rPr>
      </w:pPr>
      <w:r>
        <w:rPr>
          <w:rFonts w:eastAsiaTheme="minorEastAsia"/>
          <w:b/>
          <w:color w:val="000000"/>
          <w:spacing w:val="6"/>
          <w:shd w:val="clear" w:color="auto" w:fill="FFFFFF"/>
        </w:rPr>
        <w:t>1</w:t>
      </w:r>
      <w:r>
        <w:rPr>
          <w:rFonts w:eastAsiaTheme="minorEastAsia"/>
          <w:b/>
          <w:color w:val="000000"/>
          <w:spacing w:val="6"/>
          <w:sz w:val="28"/>
          <w:szCs w:val="28"/>
          <w:shd w:val="clear" w:color="auto" w:fill="FFFFFF"/>
        </w:rPr>
        <w:t>.Целевой раздел</w:t>
      </w:r>
    </w:p>
    <w:p w:rsidR="00A0719D" w:rsidRDefault="00A0719D" w:rsidP="00A0719D">
      <w:pPr>
        <w:rPr>
          <w:b/>
          <w:bCs/>
        </w:rPr>
      </w:pPr>
      <w:r>
        <w:rPr>
          <w:b/>
          <w:bCs/>
        </w:rPr>
        <w:t xml:space="preserve">      1.</w:t>
      </w:r>
      <w:r w:rsidR="007E1DA3">
        <w:rPr>
          <w:b/>
          <w:bCs/>
        </w:rPr>
        <w:t>1. Пояснительная</w:t>
      </w:r>
      <w:r>
        <w:rPr>
          <w:b/>
          <w:bCs/>
        </w:rPr>
        <w:t xml:space="preserve"> записка:</w:t>
      </w:r>
    </w:p>
    <w:p w:rsidR="00C14099" w:rsidRDefault="007E1DA3" w:rsidP="007E1DA3">
      <w:pPr>
        <w:rPr>
          <w:bCs/>
        </w:rPr>
      </w:pPr>
      <w:r w:rsidRPr="007E1DA3">
        <w:rPr>
          <w:b/>
          <w:bCs/>
        </w:rPr>
        <w:t xml:space="preserve">      </w:t>
      </w:r>
      <w:r w:rsidRPr="007E1DA3">
        <w:rPr>
          <w:bCs/>
        </w:rPr>
        <w:t>Программа дополнит</w:t>
      </w:r>
      <w:r w:rsidR="002446C5">
        <w:rPr>
          <w:bCs/>
        </w:rPr>
        <w:t>ел</w:t>
      </w:r>
      <w:r w:rsidR="002A0621">
        <w:rPr>
          <w:bCs/>
        </w:rPr>
        <w:t>ьного образования «Занимательный</w:t>
      </w:r>
      <w:r w:rsidR="002446C5">
        <w:rPr>
          <w:bCs/>
        </w:rPr>
        <w:t xml:space="preserve"> английский</w:t>
      </w:r>
      <w:r w:rsidRPr="007E1DA3">
        <w:rPr>
          <w:bCs/>
        </w:rPr>
        <w:t>» (далее Программа) муниципального бюджетного дошкольного образовательного учреждения «Детский сад №</w:t>
      </w:r>
      <w:r w:rsidR="002446C5" w:rsidRPr="007E1DA3">
        <w:rPr>
          <w:bCs/>
        </w:rPr>
        <w:t>35» (далее МБДОУ</w:t>
      </w:r>
      <w:r w:rsidRPr="007E1DA3">
        <w:rPr>
          <w:bCs/>
        </w:rPr>
        <w:t xml:space="preserve"> №35) </w:t>
      </w:r>
      <w:r w:rsidR="002446C5" w:rsidRPr="007E1DA3">
        <w:rPr>
          <w:bCs/>
        </w:rPr>
        <w:t>разработана в</w:t>
      </w:r>
      <w:r w:rsidRPr="007E1DA3">
        <w:rPr>
          <w:bCs/>
        </w:rPr>
        <w:t xml:space="preserve"> соответствии с требованиями основных нормативных документов: </w:t>
      </w:r>
    </w:p>
    <w:p w:rsidR="00C14099" w:rsidRPr="00C14099" w:rsidRDefault="007E1DA3" w:rsidP="00C14099">
      <w:pPr>
        <w:rPr>
          <w:bCs/>
        </w:rPr>
      </w:pPr>
      <w:r w:rsidRPr="007E1DA3">
        <w:rPr>
          <w:bCs/>
        </w:rPr>
        <w:t xml:space="preserve">   </w:t>
      </w:r>
      <w:r w:rsidR="00C14099" w:rsidRPr="00C14099">
        <w:rPr>
          <w:bCs/>
        </w:rPr>
        <w:t>-  Федеральным законом «Об образовании в РФ» (Принят 29 декабря 2012 года N 273-ФЗ);</w:t>
      </w:r>
    </w:p>
    <w:p w:rsidR="00C14099" w:rsidRPr="00C14099" w:rsidRDefault="00C14099" w:rsidP="00C14099">
      <w:pPr>
        <w:rPr>
          <w:bCs/>
        </w:rPr>
      </w:pPr>
      <w:r w:rsidRPr="00C14099">
        <w:rPr>
          <w:bCs/>
        </w:rPr>
        <w:t xml:space="preserve">-Об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   от 28 сентября 2020 года № 28; </w:t>
      </w:r>
      <w:proofErr w:type="spellStart"/>
      <w:r w:rsidRPr="00C14099">
        <w:rPr>
          <w:bCs/>
        </w:rPr>
        <w:t>СанПин</w:t>
      </w:r>
      <w:proofErr w:type="spellEnd"/>
      <w:r w:rsidRPr="00C14099">
        <w:rPr>
          <w:bCs/>
        </w:rPr>
        <w:t xml:space="preserve"> 1.2.3 3685-21 «Гигиенические нормативы и требование к обеспечению безопасности и (или) безвредности для человека факторов среды обитания»</w:t>
      </w:r>
    </w:p>
    <w:p w:rsidR="00C14099" w:rsidRPr="00C14099" w:rsidRDefault="00C14099" w:rsidP="00C14099">
      <w:pPr>
        <w:rPr>
          <w:bCs/>
        </w:rPr>
      </w:pPr>
      <w:r w:rsidRPr="00C14099">
        <w:rPr>
          <w:bCs/>
        </w:rPr>
        <w:t>-Федеральный государственный образовательный стандарт дошкольного образования (утв. приказом Министерства образования и науки РФ от 17 октября 2013 г. N 1155).</w:t>
      </w:r>
    </w:p>
    <w:p w:rsidR="00C14099" w:rsidRPr="00C14099" w:rsidRDefault="00C14099" w:rsidP="00C14099">
      <w:pPr>
        <w:rPr>
          <w:bCs/>
        </w:rPr>
      </w:pPr>
      <w:r w:rsidRPr="00C14099">
        <w:rPr>
          <w:bCs/>
        </w:rPr>
        <w:t>- Приказ Министерства просвещения РФ от 8 сентября 2020 г. N 471 “О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236»</w:t>
      </w:r>
    </w:p>
    <w:p w:rsidR="007E1DA3" w:rsidRPr="00C14099" w:rsidRDefault="00C14099" w:rsidP="007E1DA3">
      <w:pPr>
        <w:rPr>
          <w:b/>
          <w:bCs/>
        </w:rPr>
      </w:pPr>
      <w:r w:rsidRPr="00C14099">
        <w:rPr>
          <w:b/>
          <w:bCs/>
        </w:rPr>
        <w:t xml:space="preserve">- </w:t>
      </w:r>
      <w:r w:rsidRPr="00C14099">
        <w:rPr>
          <w:bCs/>
        </w:rPr>
        <w:t xml:space="preserve">Основании примерной основной общеобразовательной программы МБДОУ «Д/С» № 35 «От рождения до школы»/Под ред. Н.Е </w:t>
      </w:r>
      <w:proofErr w:type="spellStart"/>
      <w:r w:rsidRPr="00C14099">
        <w:rPr>
          <w:bCs/>
        </w:rPr>
        <w:t>Веракса</w:t>
      </w:r>
      <w:proofErr w:type="spellEnd"/>
      <w:r w:rsidRPr="00C14099">
        <w:rPr>
          <w:bCs/>
        </w:rPr>
        <w:t xml:space="preserve">, </w:t>
      </w:r>
      <w:proofErr w:type="spellStart"/>
      <w:r w:rsidRPr="00C14099">
        <w:rPr>
          <w:bCs/>
        </w:rPr>
        <w:t>М.А.Васильевой</w:t>
      </w:r>
      <w:proofErr w:type="spellEnd"/>
      <w:r w:rsidRPr="00C14099">
        <w:rPr>
          <w:bCs/>
        </w:rPr>
        <w:t xml:space="preserve">, </w:t>
      </w:r>
      <w:proofErr w:type="spellStart"/>
      <w:r w:rsidRPr="00C14099">
        <w:rPr>
          <w:bCs/>
        </w:rPr>
        <w:t>Т.С.Комаровой</w:t>
      </w:r>
      <w:proofErr w:type="spellEnd"/>
      <w:r w:rsidRPr="00C14099">
        <w:rPr>
          <w:bCs/>
        </w:rPr>
        <w:t>. – Мозаика-Синтез, 2018</w:t>
      </w:r>
      <w:bookmarkStart w:id="0" w:name="_GoBack"/>
      <w:bookmarkEnd w:id="0"/>
    </w:p>
    <w:p w:rsidR="00A0719D" w:rsidRPr="00F26C09" w:rsidRDefault="00A0719D" w:rsidP="00A0719D">
      <w:r w:rsidRPr="00F26C09">
        <w:rPr>
          <w:bCs/>
        </w:rPr>
        <w:t>Из</w:t>
      </w:r>
      <w:r w:rsidRPr="00F26C09">
        <w:t>учения английского языка продиктована потребностями современного мира. Иностранный язык сегодня становится в большей мере средством жизнеобеспечения общества. Роль иностранного языка возрастает в связи с развитием экономических связей. Изучение иностранного языка и иноязычная грамотность наших граждан способствует формированию достойного образа россиянина за рубежом, позволяющий разрушить барьер недоверия, дают возможность нести и распространять свою культуру и осваивать другую. Поэтому иностранный язык стал обязательным компонентом обучения не только в вузах, средней , старшей школы , но и в начальной школе и в ДОУ.</w:t>
      </w:r>
      <w:r w:rsidRPr="00F26C09">
        <w:br/>
        <w:t>Раннее обучение иностранного языка создает прекрасные возможности для того, чтобы вызвать интерес к языковому и культурному многообразию мира, уважение к языкам и культуре других народов , способствует развитию коммуникативно-речевого такта. Роль иностранного языка особенно неоценима в развивающем плане. « Образовательное значение иностранных языков заключается в развитии мыслительных способностей детей, в развитии филологического образования путем сопоставления языков, тщательного изучения строя иностранного языка» ( Л.В. Щерба) Язык для детей становится прежде всего средством развития, познания и воспитания .</w:t>
      </w:r>
      <w:r w:rsidRPr="00F26C09">
        <w:br/>
        <w:t xml:space="preserve">Проблема раннего обучения заключается в необходимости изыскивать резервы в организации обучения , чтобы не упустить и воспользоваться преимуществом </w:t>
      </w:r>
      <w:proofErr w:type="spellStart"/>
      <w:r w:rsidRPr="00F26C09">
        <w:t>сензитивного</w:t>
      </w:r>
      <w:proofErr w:type="spellEnd"/>
      <w:r w:rsidRPr="00F26C09">
        <w:t xml:space="preserve"> периода усвоения иностранного языка в раннем дошкольном возрасте.  Программа кружка </w:t>
      </w:r>
      <w:r w:rsidR="002446C5" w:rsidRPr="00F26C09">
        <w:t>«Занимательный</w:t>
      </w:r>
      <w:r w:rsidRPr="00F26C09">
        <w:t xml:space="preserve"> Английский» направлена на воспитание интереса к овладению иностранным языком, формирование гармоничной личности, развитию психических процессов, а </w:t>
      </w:r>
      <w:r w:rsidR="002446C5" w:rsidRPr="00F26C09">
        <w:t>также</w:t>
      </w:r>
      <w:r w:rsidRPr="00F26C09">
        <w:t xml:space="preserve"> познавательных и языковых способностей; способствует развитию активной и пассивной речи, правильному звукопроизношению на осознанном уровне. Причем изучение фонетики происходит при помощи музыки и помогает выработать правильное чистое произношение и усвоить отдельные фонетические правила. </w:t>
      </w:r>
      <w:r w:rsidRPr="00F26C09">
        <w:br/>
        <w:t>Программа кружка « Занимательный Английский» имеет </w:t>
      </w:r>
      <w:proofErr w:type="spellStart"/>
      <w:r w:rsidRPr="00F26C09">
        <w:rPr>
          <w:bCs/>
        </w:rPr>
        <w:t>культороло-гическую</w:t>
      </w:r>
      <w:proofErr w:type="spellEnd"/>
      <w:r w:rsidRPr="00F26C09">
        <w:rPr>
          <w:bCs/>
        </w:rPr>
        <w:t xml:space="preserve"> направленность </w:t>
      </w:r>
      <w:r w:rsidRPr="00F26C09">
        <w:t>и призвана обеспечить усвоение дошкольниками базовых основ английского языка.</w:t>
      </w:r>
      <w:r w:rsidRPr="00F26C09">
        <w:br/>
      </w:r>
      <w:r w:rsidRPr="00F26C09">
        <w:rPr>
          <w:bCs/>
        </w:rPr>
        <w:t>Новизна </w:t>
      </w:r>
      <w:r w:rsidRPr="00F26C09">
        <w:t>предлагаемой программы состоит в том, что при обучении английскому языку пристальное внимание уделяется выработке коммуникативных способностей ( навыков свободного общения и прикладного применения английского языка)</w:t>
      </w:r>
      <w:r w:rsidRPr="00F26C09">
        <w:br/>
        <w:t>Эта </w:t>
      </w:r>
      <w:r w:rsidRPr="00F26C09">
        <w:rPr>
          <w:i/>
          <w:iCs/>
        </w:rPr>
        <w:t>программа рассчитана на 1 учебный год</w:t>
      </w:r>
      <w:r w:rsidRPr="00F26C09">
        <w:t> для детей дошкольного возраста. </w:t>
      </w:r>
      <w:r w:rsidRPr="00F26C09">
        <w:rPr>
          <w:i/>
          <w:iCs/>
        </w:rPr>
        <w:t xml:space="preserve">Она рассчитана </w:t>
      </w:r>
      <w:r w:rsidRPr="00F26C09">
        <w:rPr>
          <w:i/>
          <w:iCs/>
        </w:rPr>
        <w:lastRenderedPageBreak/>
        <w:t>на 36</w:t>
      </w:r>
      <w:r w:rsidRPr="00F26C09">
        <w:t> часов при </w:t>
      </w:r>
      <w:r w:rsidRPr="00F26C09">
        <w:rPr>
          <w:i/>
          <w:iCs/>
        </w:rPr>
        <w:t xml:space="preserve">продолжительности </w:t>
      </w:r>
      <w:r w:rsidR="00F26C09" w:rsidRPr="00F26C09">
        <w:rPr>
          <w:i/>
          <w:iCs/>
        </w:rPr>
        <w:t>занятий 30</w:t>
      </w:r>
      <w:r w:rsidRPr="00F26C09">
        <w:rPr>
          <w:i/>
          <w:iCs/>
        </w:rPr>
        <w:t xml:space="preserve"> минут </w:t>
      </w:r>
      <w:r w:rsidRPr="00F26C09">
        <w:t xml:space="preserve">с включением обязательных подвижных </w:t>
      </w:r>
      <w:r w:rsidR="00A474CE" w:rsidRPr="00F26C09">
        <w:t>игр. Вышеуказанные</w:t>
      </w:r>
      <w:r w:rsidRPr="00F26C09">
        <w:t xml:space="preserve"> положения позволяют определить </w:t>
      </w:r>
      <w:r w:rsidRPr="00F26C09">
        <w:rPr>
          <w:bCs/>
          <w:i/>
          <w:iCs/>
          <w:u w:val="single"/>
        </w:rPr>
        <w:t>цели </w:t>
      </w:r>
      <w:r w:rsidRPr="00F26C09">
        <w:t>и </w:t>
      </w:r>
      <w:r w:rsidRPr="00F26C09">
        <w:rPr>
          <w:bCs/>
          <w:i/>
          <w:iCs/>
          <w:u w:val="single"/>
        </w:rPr>
        <w:t>задачи </w:t>
      </w:r>
      <w:r w:rsidRPr="00F26C09">
        <w:t>работы, которые помогут систематизировать разностороннюю подготовку детей младшего школьного возраста, опираясь на определенный объем лексики, грамматических и речевых структур английского языка.</w:t>
      </w:r>
    </w:p>
    <w:p w:rsidR="00A0719D" w:rsidRDefault="00A0719D" w:rsidP="00A0719D">
      <w:r>
        <w:rPr>
          <w:b/>
          <w:bCs/>
          <w:i/>
          <w:iCs/>
        </w:rPr>
        <w:t>Цель: </w:t>
      </w:r>
      <w:r>
        <w:t>научить воспитанников навыкам свободного общения на уровне «начинающий» и навыков прикладного использования английского языка.</w:t>
      </w:r>
    </w:p>
    <w:p w:rsidR="00A0719D" w:rsidRDefault="00A0719D" w:rsidP="00A0719D">
      <w:r>
        <w:rPr>
          <w:b/>
          <w:bCs/>
          <w:i/>
          <w:iCs/>
        </w:rPr>
        <w:t>Задачи:</w:t>
      </w:r>
      <w:r>
        <w:br/>
      </w:r>
      <w:r>
        <w:rPr>
          <w:b/>
          <w:bCs/>
          <w:i/>
          <w:iCs/>
          <w:u w:val="single"/>
        </w:rPr>
        <w:t>Образовательные:</w:t>
      </w:r>
    </w:p>
    <w:p w:rsidR="00A0719D" w:rsidRDefault="00A0719D" w:rsidP="00A0719D">
      <w:pPr>
        <w:numPr>
          <w:ilvl w:val="0"/>
          <w:numId w:val="42"/>
        </w:numPr>
        <w:spacing w:after="160" w:line="256" w:lineRule="auto"/>
      </w:pPr>
      <w:r>
        <w:t>приобщить ребенка к самостоятельному решению коммуникативных задач на английском языке в рамках изученной тематики;</w:t>
      </w:r>
    </w:p>
    <w:p w:rsidR="00A0719D" w:rsidRDefault="00A0719D" w:rsidP="00A0719D">
      <w:pPr>
        <w:numPr>
          <w:ilvl w:val="0"/>
          <w:numId w:val="42"/>
        </w:numPr>
        <w:spacing w:after="160" w:line="256" w:lineRule="auto"/>
      </w:pPr>
      <w:r>
        <w:t xml:space="preserve">формировать у воспитанников речевую, </w:t>
      </w:r>
      <w:r w:rsidR="00A474CE">
        <w:t>языковую,</w:t>
      </w:r>
      <w:r>
        <w:t xml:space="preserve"> социокультурную компетенцию;</w:t>
      </w:r>
    </w:p>
    <w:p w:rsidR="00A0719D" w:rsidRDefault="00A0719D" w:rsidP="00A0719D">
      <w:pPr>
        <w:numPr>
          <w:ilvl w:val="0"/>
          <w:numId w:val="42"/>
        </w:numPr>
        <w:spacing w:after="160" w:line="256" w:lineRule="auto"/>
      </w:pPr>
      <w:r>
        <w:t>научить элементарной диалогической и монологической речи;</w:t>
      </w:r>
    </w:p>
    <w:p w:rsidR="00A0719D" w:rsidRDefault="00A0719D" w:rsidP="00A0719D">
      <w:pPr>
        <w:numPr>
          <w:ilvl w:val="0"/>
          <w:numId w:val="42"/>
        </w:numPr>
        <w:spacing w:after="160" w:line="256" w:lineRule="auto"/>
      </w:pPr>
      <w:r>
        <w:t>изучить основы грамматики и практически отработать применения этих правил в устной разговорной речи;</w:t>
      </w:r>
    </w:p>
    <w:p w:rsidR="00A0719D" w:rsidRDefault="00A0719D" w:rsidP="00A0719D">
      <w:pPr>
        <w:numPr>
          <w:ilvl w:val="0"/>
          <w:numId w:val="42"/>
        </w:numPr>
        <w:spacing w:after="160" w:line="256" w:lineRule="auto"/>
      </w:pPr>
      <w:r>
        <w:t>выработать у учащихся навыки правильного произношения английских звуков и правильного интонирования высказывания;</w:t>
      </w:r>
    </w:p>
    <w:p w:rsidR="00A0719D" w:rsidRDefault="00A0719D" w:rsidP="00A0719D">
      <w:r>
        <w:rPr>
          <w:b/>
          <w:bCs/>
          <w:i/>
          <w:iCs/>
          <w:u w:val="single"/>
        </w:rPr>
        <w:t>Развивающие:</w:t>
      </w:r>
    </w:p>
    <w:p w:rsidR="00A0719D" w:rsidRDefault="00A0719D" w:rsidP="00A0719D">
      <w:pPr>
        <w:numPr>
          <w:ilvl w:val="0"/>
          <w:numId w:val="43"/>
        </w:numPr>
        <w:spacing w:after="160" w:line="256" w:lineRule="auto"/>
      </w:pPr>
      <w:r>
        <w:t>создать условия для полноценного и своевременного психологического развития ребенка;</w:t>
      </w:r>
    </w:p>
    <w:p w:rsidR="00A0719D" w:rsidRDefault="00A0719D" w:rsidP="00A0719D">
      <w:pPr>
        <w:numPr>
          <w:ilvl w:val="0"/>
          <w:numId w:val="43"/>
        </w:numPr>
        <w:spacing w:after="160" w:line="256" w:lineRule="auto"/>
      </w:pPr>
      <w:r>
        <w:t>развивать мышление, память, воображение, волю.</w:t>
      </w:r>
    </w:p>
    <w:p w:rsidR="00A0719D" w:rsidRDefault="00A0719D" w:rsidP="00A0719D">
      <w:pPr>
        <w:numPr>
          <w:ilvl w:val="0"/>
          <w:numId w:val="43"/>
        </w:numPr>
        <w:spacing w:after="160" w:line="256" w:lineRule="auto"/>
      </w:pPr>
      <w:r>
        <w:t>расширять кругозор;</w:t>
      </w:r>
    </w:p>
    <w:p w:rsidR="00A0719D" w:rsidRDefault="00A0719D" w:rsidP="00A0719D">
      <w:pPr>
        <w:numPr>
          <w:ilvl w:val="0"/>
          <w:numId w:val="43"/>
        </w:numPr>
        <w:spacing w:after="160" w:line="256" w:lineRule="auto"/>
      </w:pPr>
      <w:r>
        <w:t>формировать мотивацию к познанию и творчеству;</w:t>
      </w:r>
    </w:p>
    <w:p w:rsidR="00A0719D" w:rsidRDefault="00A0719D" w:rsidP="00A0719D">
      <w:pPr>
        <w:numPr>
          <w:ilvl w:val="0"/>
          <w:numId w:val="43"/>
        </w:numPr>
        <w:spacing w:after="160" w:line="256" w:lineRule="auto"/>
      </w:pPr>
      <w:r>
        <w:t> развивать фонематический слух;</w:t>
      </w:r>
    </w:p>
    <w:p w:rsidR="00A0719D" w:rsidRDefault="00A0719D" w:rsidP="00A0719D">
      <w:r>
        <w:rPr>
          <w:b/>
          <w:bCs/>
          <w:i/>
          <w:iCs/>
          <w:u w:val="single"/>
        </w:rPr>
        <w:t>Воспитывающие:</w:t>
      </w:r>
    </w:p>
    <w:p w:rsidR="00A0719D" w:rsidRDefault="00A0719D" w:rsidP="00A0719D">
      <w:pPr>
        <w:numPr>
          <w:ilvl w:val="0"/>
          <w:numId w:val="44"/>
        </w:numPr>
        <w:spacing w:after="160" w:line="256" w:lineRule="auto"/>
      </w:pPr>
      <w:r>
        <w:t>воспитывать чувство толерантности;</w:t>
      </w:r>
    </w:p>
    <w:p w:rsidR="00A0719D" w:rsidRDefault="00A0719D" w:rsidP="00A0719D">
      <w:r>
        <w:t>Поставленные цели и задачи реализуются при создании необходимых условий:</w:t>
      </w:r>
      <w:r>
        <w:br/>
        <w:t>- наличие кабинета и его оснащенности методической литературой, аудиокассетами, магнитофонами, наглядными пособиями, игрушками, раздаточными материалами;</w:t>
      </w:r>
      <w:r>
        <w:br/>
        <w:t>- разработанное содержание учитывает психофизиологические особенности раннего школьного возраста ребенка, его возможностей;</w:t>
      </w:r>
      <w:r>
        <w:br/>
        <w:t>- выбор методов, форм ,средств работы</w:t>
      </w:r>
      <w:r>
        <w:br/>
        <w:t>При разработке программы учитывались следующие принципы обучения иностранному языку детей старшего дошкольного возраста (6-7 лет):</w:t>
      </w:r>
    </w:p>
    <w:p w:rsidR="00A0719D" w:rsidRDefault="00A0719D" w:rsidP="00A0719D">
      <w:pPr>
        <w:numPr>
          <w:ilvl w:val="0"/>
          <w:numId w:val="45"/>
        </w:numPr>
        <w:spacing w:after="160" w:line="256" w:lineRule="auto"/>
      </w:pPr>
      <w:r>
        <w:t>комплексная реализация целей: коммуникативная, развивающая, воспитывающая;</w:t>
      </w:r>
    </w:p>
    <w:p w:rsidR="00A0719D" w:rsidRDefault="00A0719D" w:rsidP="00A0719D">
      <w:pPr>
        <w:numPr>
          <w:ilvl w:val="0"/>
          <w:numId w:val="45"/>
        </w:numPr>
        <w:spacing w:after="160" w:line="256" w:lineRule="auto"/>
      </w:pPr>
      <w:r>
        <w:t>коммуникативной направленности;</w:t>
      </w:r>
    </w:p>
    <w:p w:rsidR="00A0719D" w:rsidRDefault="00A0719D" w:rsidP="00A0719D">
      <w:pPr>
        <w:numPr>
          <w:ilvl w:val="0"/>
          <w:numId w:val="45"/>
        </w:numPr>
        <w:spacing w:after="160" w:line="256" w:lineRule="auto"/>
      </w:pPr>
      <w:r>
        <w:t>осознанного владения иностранным языком;</w:t>
      </w:r>
    </w:p>
    <w:p w:rsidR="00A0719D" w:rsidRDefault="00A0719D" w:rsidP="00A0719D">
      <w:pPr>
        <w:numPr>
          <w:ilvl w:val="0"/>
          <w:numId w:val="45"/>
        </w:numPr>
        <w:spacing w:after="160" w:line="256" w:lineRule="auto"/>
      </w:pPr>
      <w:r>
        <w:t>наглядности.</w:t>
      </w:r>
    </w:p>
    <w:p w:rsidR="00A0719D" w:rsidRDefault="00A0719D" w:rsidP="00A0719D">
      <w:r>
        <w:t>Каждый из перечисленных принципов направлен на достижение результата обучения, овладение детьми иностранным языком на элементарном уровне, как средством общения.</w:t>
      </w:r>
    </w:p>
    <w:p w:rsidR="00A0719D" w:rsidRDefault="00A0719D" w:rsidP="00A0719D">
      <w:r>
        <w:rPr>
          <w:b/>
          <w:bCs/>
        </w:rPr>
        <w:t>1.2.Целевые ориентиры образовательного процесса.</w:t>
      </w:r>
      <w:r>
        <w:br/>
        <w:t>За этот год обучения учащиеся должны знать и практически владеть:</w:t>
      </w:r>
      <w:r>
        <w:br/>
        <w:t xml:space="preserve">- формами единственного и множественного числа, артикли, формами личных, притяжательных </w:t>
      </w:r>
      <w:r>
        <w:lastRenderedPageBreak/>
        <w:t xml:space="preserve">местоимений, личными формами глагола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, форма глаголов в 3 л . ед. числа в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>, форма повелительного наклонения, предлогами, союзами, количественными числительными от 1 до 10.</w:t>
      </w:r>
      <w:r>
        <w:br/>
        <w:t>- адекватным произношением и различать на слух все звуки английского языка, интонацией основных типов предложений.</w:t>
      </w:r>
      <w:r>
        <w:br/>
        <w:t>- понимать инструкцию воспитателя по выполнению творческих заданий;</w:t>
      </w:r>
      <w:r>
        <w:br/>
        <w:t xml:space="preserve">- воспринимать короткие </w:t>
      </w:r>
      <w:proofErr w:type="spellStart"/>
      <w:r>
        <w:t>неспециализованные</w:t>
      </w:r>
      <w:proofErr w:type="spellEnd"/>
      <w:r>
        <w:t xml:space="preserve"> высказывания на слух;</w:t>
      </w:r>
      <w:r>
        <w:br/>
        <w:t>- поддержать диалог этикетного характера, а также поддержать диалог и общаться на бытовые темы ( семья, покупки, праздники, счет предметов и их цвет), уметь поздравить с Новым Годом и Рождеством.</w:t>
      </w:r>
    </w:p>
    <w:p w:rsidR="00A0719D" w:rsidRDefault="00A0719D" w:rsidP="00A0719D">
      <w:r>
        <w:t>Дошкольники приобретают следующие социокультурные знания:</w:t>
      </w:r>
      <w:r>
        <w:br/>
        <w:t>- знание имен некоторых литературных героев детских произведений ;</w:t>
      </w:r>
      <w:r>
        <w:br/>
        <w:t>- знание сюжета некоторых популярных авторских и народных сказок;</w:t>
      </w:r>
      <w:r>
        <w:br/>
        <w:t>Детского фольклора ( стихи, песни , игры) на английском языке.</w:t>
      </w:r>
    </w:p>
    <w:p w:rsidR="00A0719D" w:rsidRDefault="00A0719D" w:rsidP="00A0719D">
      <w:r>
        <w:rPr>
          <w:b/>
          <w:bCs/>
        </w:rPr>
        <w:t xml:space="preserve">СОДЕРЖАНИЕ ДОПОЛНИТЕЛЬНОЙ ОБРАЗОВАТЕЛЬНОЙ ПРОГРАММЫ КРУЖКА </w:t>
      </w:r>
      <w:proofErr w:type="gramStart"/>
      <w:r>
        <w:rPr>
          <w:b/>
          <w:bCs/>
        </w:rPr>
        <w:t>« Занимательный</w:t>
      </w:r>
      <w:proofErr w:type="gramEnd"/>
      <w:r>
        <w:rPr>
          <w:b/>
          <w:bCs/>
        </w:rPr>
        <w:t xml:space="preserve"> АНГЛИЙСКИЙ»</w:t>
      </w:r>
    </w:p>
    <w:p w:rsidR="00A0719D" w:rsidRDefault="00A0719D" w:rsidP="00A0719D">
      <w:r>
        <w:rPr>
          <w:b/>
          <w:bCs/>
          <w:i/>
          <w:iCs/>
          <w:u w:val="single"/>
        </w:rPr>
        <w:t>Фонетика:</w:t>
      </w:r>
      <w:r>
        <w:br/>
        <w:t>Английский алфавит. Гласные звуки. Согласные звуки. Адекватное произношение и различение на слух всех звуков и различение на слух всех звуков и звукосочетаний в английском языке. Соблюдение норм произношения: долготы и краткости гласных, отсутствие оглушения звонких согласных. Ударение в слове. Интонационное оформление речи: интонация утвердительного предложения, разных типов вопросительных предложений. Интонация перечисления. Интонация восклицательных предложений. Ассимиляция и аспирация звуков. Дифтонги и трифтонги.</w:t>
      </w:r>
    </w:p>
    <w:p w:rsidR="00A0719D" w:rsidRPr="00C767F1" w:rsidRDefault="00A0719D" w:rsidP="00A0719D">
      <w:pPr>
        <w:rPr>
          <w:lang w:val="en-US"/>
        </w:rPr>
      </w:pPr>
      <w:r>
        <w:rPr>
          <w:b/>
          <w:bCs/>
          <w:i/>
          <w:iCs/>
          <w:u w:val="single"/>
        </w:rPr>
        <w:t>Грамматика:</w:t>
      </w:r>
      <w:r>
        <w:br/>
        <w:t xml:space="preserve">Имя существительное. Число имен существительных. Исчисляемые и </w:t>
      </w:r>
      <w:proofErr w:type="spellStart"/>
      <w:r>
        <w:t>неисчиляемые</w:t>
      </w:r>
      <w:proofErr w:type="spellEnd"/>
      <w:r>
        <w:t xml:space="preserve"> существительные. Имя прилагательное. Сочетание существительных и прилагательных. Артикль. Определенный и неопределенный артикль. Наиболее распространенные случаи употребления артиклей. Местоимения. Личные местоимения. Притяжательные местоимения. Порядок слов в предложении. Глагол. Настоящее время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. Спряжение </w:t>
      </w:r>
      <w:proofErr w:type="spellStart"/>
      <w:r>
        <w:t>глаголов.Спряжение</w:t>
      </w:r>
      <w:proofErr w:type="spellEnd"/>
      <w:r>
        <w:t xml:space="preserve"> гл.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в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Спряжение гл.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в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>. Предложения с простым глагольным сказуемым </w:t>
      </w:r>
      <w:r>
        <w:br/>
        <w:t xml:space="preserve">( I </w:t>
      </w:r>
      <w:proofErr w:type="spellStart"/>
      <w:r>
        <w:t>speak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) составным именным сказуемым (A </w:t>
      </w:r>
      <w:proofErr w:type="spellStart"/>
      <w:r>
        <w:t>cat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grey</w:t>
      </w:r>
      <w:proofErr w:type="spellEnd"/>
      <w:r>
        <w:t xml:space="preserve">)? C составным глагольным сказуемым (I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play</w:t>
      </w:r>
      <w:proofErr w:type="spellEnd"/>
      <w:proofErr w:type="gramStart"/>
      <w:r>
        <w:t>) .</w:t>
      </w:r>
      <w:proofErr w:type="gramEnd"/>
      <w:r>
        <w:t xml:space="preserve"> 3лицо единственного числа глаголов в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>. Повелительное наклонение. Имя числительное. Количественные числительные 1-10. </w:t>
      </w:r>
      <w:r>
        <w:br/>
        <w:t>Указательные местоимения. Вопросительные</w:t>
      </w:r>
      <w:r w:rsidRPr="00C767F1">
        <w:rPr>
          <w:lang w:val="en-US"/>
        </w:rPr>
        <w:t xml:space="preserve"> </w:t>
      </w:r>
      <w:proofErr w:type="gramStart"/>
      <w:r>
        <w:t>слова</w:t>
      </w:r>
      <w:r w:rsidRPr="00C767F1">
        <w:rPr>
          <w:lang w:val="en-US"/>
        </w:rPr>
        <w:t xml:space="preserve"> :</w:t>
      </w:r>
      <w:proofErr w:type="gramEnd"/>
      <w:r w:rsidRPr="00C767F1">
        <w:rPr>
          <w:lang w:val="en-US"/>
        </w:rPr>
        <w:t xml:space="preserve"> </w:t>
      </w:r>
      <w:r>
        <w:rPr>
          <w:lang w:val="en-US"/>
        </w:rPr>
        <w:t>What</w:t>
      </w:r>
      <w:r w:rsidRPr="00C767F1">
        <w:rPr>
          <w:lang w:val="en-US"/>
        </w:rPr>
        <w:t xml:space="preserve">, </w:t>
      </w:r>
      <w:r>
        <w:rPr>
          <w:lang w:val="en-US"/>
        </w:rPr>
        <w:t>who</w:t>
      </w:r>
      <w:r w:rsidRPr="00C767F1">
        <w:rPr>
          <w:lang w:val="en-US"/>
        </w:rPr>
        <w:t xml:space="preserve">, </w:t>
      </w:r>
      <w:r>
        <w:rPr>
          <w:lang w:val="en-US"/>
        </w:rPr>
        <w:t>how</w:t>
      </w:r>
      <w:r w:rsidRPr="00C767F1">
        <w:rPr>
          <w:lang w:val="en-US"/>
        </w:rPr>
        <w:t xml:space="preserve"> </w:t>
      </w:r>
      <w:r>
        <w:rPr>
          <w:lang w:val="en-US"/>
        </w:rPr>
        <w:t>many</w:t>
      </w:r>
      <w:r w:rsidRPr="00C767F1">
        <w:rPr>
          <w:lang w:val="en-US"/>
        </w:rPr>
        <w:t xml:space="preserve">, </w:t>
      </w:r>
      <w:r>
        <w:rPr>
          <w:lang w:val="en-US"/>
        </w:rPr>
        <w:t>how</w:t>
      </w:r>
      <w:r w:rsidRPr="00C767F1">
        <w:rPr>
          <w:lang w:val="en-US"/>
        </w:rPr>
        <w:t xml:space="preserve"> </w:t>
      </w:r>
      <w:r>
        <w:rPr>
          <w:lang w:val="en-US"/>
        </w:rPr>
        <w:t>old</w:t>
      </w:r>
      <w:r w:rsidRPr="00C767F1">
        <w:rPr>
          <w:lang w:val="en-US"/>
        </w:rPr>
        <w:t xml:space="preserve">, </w:t>
      </w:r>
      <w:r>
        <w:rPr>
          <w:lang w:val="en-US"/>
        </w:rPr>
        <w:t>what</w:t>
      </w:r>
      <w:r w:rsidRPr="00C767F1">
        <w:rPr>
          <w:lang w:val="en-US"/>
        </w:rPr>
        <w:t xml:space="preserve"> </w:t>
      </w:r>
      <w:proofErr w:type="spellStart"/>
      <w:r>
        <w:rPr>
          <w:lang w:val="en-US"/>
        </w:rPr>
        <w:t>colour</w:t>
      </w:r>
      <w:proofErr w:type="spellEnd"/>
      <w:r w:rsidRPr="00C767F1">
        <w:rPr>
          <w:lang w:val="en-US"/>
        </w:rPr>
        <w:t>.</w:t>
      </w:r>
    </w:p>
    <w:p w:rsidR="00A0719D" w:rsidRDefault="00A0719D" w:rsidP="00A0719D">
      <w:r>
        <w:rPr>
          <w:b/>
          <w:bCs/>
          <w:i/>
          <w:iCs/>
          <w:u w:val="single"/>
        </w:rPr>
        <w:t>Лексика:</w:t>
      </w:r>
      <w:r>
        <w:br/>
        <w:t xml:space="preserve">Знакомство. Приветствие. Формы вежливости. Рассказ о себе. Имя. Возраст. Семья. Части тела. Любимые игрушки. В зоопарке. Любимое домашнее </w:t>
      </w:r>
      <w:proofErr w:type="gramStart"/>
      <w:r>
        <w:t>животное..</w:t>
      </w:r>
      <w:proofErr w:type="gramEnd"/>
      <w:r>
        <w:t xml:space="preserve"> Счет. Празднование Нового Года и Рождества. Цвета. Магазин продуктов овощей и фруктов. Любимая еда. Общие сведения о стране изучаемого </w:t>
      </w:r>
      <w:proofErr w:type="gramStart"/>
      <w:r>
        <w:t>языка :литературные</w:t>
      </w:r>
      <w:proofErr w:type="gramEnd"/>
      <w:r>
        <w:t xml:space="preserve"> персонажи популярных детских книг, небольшие простые произведения детского фольклора. Реплики-клише как элементы речевого этикета, отражающие культуру англоговорящих стран. Интернациональные слова.</w:t>
      </w:r>
    </w:p>
    <w:p w:rsidR="00A0719D" w:rsidRDefault="00A0719D" w:rsidP="00A0719D">
      <w:pPr>
        <w:jc w:val="center"/>
        <w:rPr>
          <w:b/>
        </w:rPr>
      </w:pPr>
      <w:r>
        <w:rPr>
          <w:b/>
        </w:rPr>
        <w:t>Перспективный план работы кружка.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535"/>
        <w:gridCol w:w="2330"/>
        <w:gridCol w:w="2432"/>
      </w:tblGrid>
      <w:tr w:rsidR="00A0719D" w:rsidTr="00A0719D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9D" w:rsidRDefault="00A0719D">
            <w:pPr>
              <w:rPr>
                <w:b/>
              </w:rPr>
            </w:pPr>
            <w:r>
              <w:rPr>
                <w:b/>
              </w:rPr>
              <w:t>Продолжительность занятия.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9D" w:rsidRDefault="00A0719D">
            <w:pPr>
              <w:rPr>
                <w:b/>
              </w:rPr>
            </w:pPr>
            <w:r>
              <w:rPr>
                <w:b/>
              </w:rPr>
              <w:t>Периодичность в неделю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9D" w:rsidRDefault="00A0719D">
            <w:pPr>
              <w:rPr>
                <w:b/>
              </w:rPr>
            </w:pPr>
            <w:r>
              <w:rPr>
                <w:b/>
              </w:rPr>
              <w:t>Всего занятий в год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9D" w:rsidRDefault="00A0719D">
            <w:pPr>
              <w:rPr>
                <w:b/>
              </w:rPr>
            </w:pPr>
            <w:r>
              <w:rPr>
                <w:b/>
              </w:rPr>
              <w:t>Количество часов в год</w:t>
            </w:r>
          </w:p>
        </w:tc>
      </w:tr>
      <w:tr w:rsidR="00A0719D" w:rsidTr="00A0719D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9D" w:rsidRDefault="00F26C09">
            <w:r>
              <w:t xml:space="preserve">30 </w:t>
            </w:r>
            <w:r w:rsidR="00A0719D">
              <w:t xml:space="preserve"> минут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9D" w:rsidRDefault="00A0719D">
            <w:r>
              <w:t>1 раз в неделю.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9D" w:rsidRDefault="00A0719D">
            <w:r>
              <w:t>36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9D" w:rsidRDefault="00A0719D">
            <w:r>
              <w:t>36</w:t>
            </w:r>
          </w:p>
        </w:tc>
      </w:tr>
    </w:tbl>
    <w:p w:rsidR="00A0719D" w:rsidRDefault="00A0719D" w:rsidP="00A0719D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A0719D" w:rsidRDefault="00A0719D" w:rsidP="00A0719D">
      <w:r>
        <w:rPr>
          <w:b/>
          <w:bCs/>
        </w:rPr>
        <w:t>МЕТОДИЧЕСКОЕ ОБЕСПЕЧЕНИЕ ПРОГРАММЫ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3"/>
        <w:gridCol w:w="1704"/>
        <w:gridCol w:w="3286"/>
        <w:gridCol w:w="2171"/>
        <w:gridCol w:w="2407"/>
      </w:tblGrid>
      <w:tr w:rsidR="00A0719D" w:rsidTr="00A071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rPr>
                <w:b/>
                <w:bCs/>
              </w:rPr>
              <w:t>РАЗДЕЛ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rPr>
                <w:b/>
                <w:bCs/>
              </w:rPr>
              <w:t>ФОРМЫ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rPr>
                <w:b/>
                <w:bCs/>
              </w:rPr>
              <w:t>ФОРМЫ ПОДВЕДЕ-НИЯ ИТО-ГОВ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rPr>
                <w:b/>
                <w:bCs/>
              </w:rPr>
              <w:t xml:space="preserve">ДИДАКТИ-ЧЕСКИЙ МАТЕРИАЛ, </w:t>
            </w:r>
            <w:r>
              <w:rPr>
                <w:b/>
                <w:bCs/>
              </w:rPr>
              <w:lastRenderedPageBreak/>
              <w:t>ТЕХНИЧЕС-КОЕ ОСНА-ЩЕНИЕ</w:t>
            </w:r>
          </w:p>
        </w:tc>
      </w:tr>
      <w:tr w:rsidR="00A0719D" w:rsidTr="00A071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Приветствие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 xml:space="preserve">Упражнения на тренировку правильного произношения и интонирования. Проговаривание скороговорок. </w:t>
            </w:r>
            <w:proofErr w:type="spellStart"/>
            <w:r>
              <w:t>Аудирование</w:t>
            </w:r>
            <w:proofErr w:type="spellEnd"/>
            <w:r>
              <w:t xml:space="preserve"> инструкций учителя. Прослушивание песен стихов и их заучивание.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Ролевые игры. </w:t>
            </w:r>
            <w:r>
              <w:br/>
              <w:t>Подвижные игры.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 xml:space="preserve">Аудиокассеты для </w:t>
            </w:r>
            <w:proofErr w:type="spellStart"/>
            <w:r>
              <w:t>аудирования</w:t>
            </w:r>
            <w:proofErr w:type="spellEnd"/>
            <w:r>
              <w:t>. Аудиокассеты с записями песен.</w:t>
            </w:r>
            <w:r>
              <w:br/>
              <w:t>Демонстрационный материал</w:t>
            </w:r>
            <w:r>
              <w:br/>
              <w:t>(</w:t>
            </w:r>
            <w:proofErr w:type="spellStart"/>
            <w:r>
              <w:t>репродкуции</w:t>
            </w:r>
            <w:proofErr w:type="spellEnd"/>
            <w:r>
              <w:t xml:space="preserve"> с видами Великобритании)</w:t>
            </w:r>
          </w:p>
        </w:tc>
      </w:tr>
      <w:tr w:rsidR="00A0719D" w:rsidTr="00A071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Знакомство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 xml:space="preserve">Упражнения на тренировку правильного произношения и интонирования. Проговаривание скороговорок. </w:t>
            </w:r>
            <w:proofErr w:type="spellStart"/>
            <w:r>
              <w:t>Аудирование</w:t>
            </w:r>
            <w:proofErr w:type="spellEnd"/>
            <w:r>
              <w:t xml:space="preserve"> инструкций учителя. Прослушивание песен стихов и их заучивание. </w:t>
            </w:r>
            <w:proofErr w:type="spellStart"/>
            <w:r>
              <w:t>Пропевание</w:t>
            </w:r>
            <w:proofErr w:type="spellEnd"/>
            <w:r>
              <w:t xml:space="preserve"> </w:t>
            </w:r>
            <w:proofErr w:type="spellStart"/>
            <w:r>
              <w:t>попевок</w:t>
            </w:r>
            <w:proofErr w:type="spellEnd"/>
            <w:r>
              <w:t>. Демонстрация английских букв и транскрипционных знаков. Песни с движениями.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Лексические игры. Инсценировка сюжетов общения. </w:t>
            </w:r>
            <w:r>
              <w:br/>
              <w:t xml:space="preserve">Изготовление поделки: </w:t>
            </w:r>
            <w:proofErr w:type="spellStart"/>
            <w:r>
              <w:t>апликации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 xml:space="preserve">Аудиокассеты для </w:t>
            </w:r>
            <w:proofErr w:type="spellStart"/>
            <w:r>
              <w:t>аудирования</w:t>
            </w:r>
            <w:proofErr w:type="spellEnd"/>
            <w:r>
              <w:t>. Аудиокассеты с записями песен.</w:t>
            </w:r>
            <w:r>
              <w:br/>
              <w:t>Демонстрационный материал</w:t>
            </w:r>
            <w:r>
              <w:br/>
              <w:t>Английский алфавит. Знаки транскрипции.</w:t>
            </w:r>
          </w:p>
        </w:tc>
      </w:tr>
      <w:tr w:rsidR="00A0719D" w:rsidTr="00A071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Животные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 xml:space="preserve">Упражнения на тренировку правильного произношения и интонирования. Проговаривание скороговорок. </w:t>
            </w:r>
            <w:proofErr w:type="spellStart"/>
            <w:r>
              <w:t>Аудирование</w:t>
            </w:r>
            <w:proofErr w:type="spellEnd"/>
            <w:r>
              <w:t xml:space="preserve"> инструкций учителя. Прослушивание песен стихов и их заучивание. </w:t>
            </w:r>
            <w:proofErr w:type="spellStart"/>
            <w:r>
              <w:t>Пропевание</w:t>
            </w:r>
            <w:proofErr w:type="spellEnd"/>
            <w:r>
              <w:t xml:space="preserve"> </w:t>
            </w:r>
            <w:proofErr w:type="spellStart"/>
            <w:r>
              <w:t>попевок</w:t>
            </w:r>
            <w:proofErr w:type="spellEnd"/>
            <w:r>
              <w:t>. Демонстрация английских букв и транскрипционных знаков. Песни с движениями.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Лексические игры. Инсценировка сюжетов общения. </w:t>
            </w:r>
            <w:r>
              <w:br/>
              <w:t>Инсценировка сказки.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 xml:space="preserve">Аудиокассеты для </w:t>
            </w:r>
            <w:proofErr w:type="spellStart"/>
            <w:r>
              <w:t>аудирования</w:t>
            </w:r>
            <w:proofErr w:type="spellEnd"/>
            <w:r>
              <w:t>. Аудиокассеты с записями песен.</w:t>
            </w:r>
            <w:r>
              <w:br/>
              <w:t>Демонстрационный материал</w:t>
            </w:r>
            <w:r>
              <w:br/>
              <w:t>Английский алфавит. Знаки транскрипции</w:t>
            </w:r>
          </w:p>
        </w:tc>
      </w:tr>
      <w:tr w:rsidR="00A0719D" w:rsidTr="00A071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Празднование Рождества и Нового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 xml:space="preserve">Упражнения на тренировку правильного произношения и интонирования. Проговаривание скороговорок. </w:t>
            </w:r>
            <w:proofErr w:type="spellStart"/>
            <w:r>
              <w:t>Аудирование</w:t>
            </w:r>
            <w:proofErr w:type="spellEnd"/>
            <w:r>
              <w:t xml:space="preserve"> инструкций учителя. Прослушивание песен стихов и их заучивание. </w:t>
            </w:r>
            <w:proofErr w:type="spellStart"/>
            <w:r>
              <w:t>Пропевание</w:t>
            </w:r>
            <w:proofErr w:type="spellEnd"/>
            <w:r>
              <w:t xml:space="preserve"> </w:t>
            </w:r>
            <w:proofErr w:type="spellStart"/>
            <w:r>
              <w:t>попевок</w:t>
            </w:r>
            <w:proofErr w:type="spellEnd"/>
            <w:r>
              <w:t>. Демонстрация английских букв и транскрипционных знаков. Песни с движениями.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Лексические игры. Инсценировка сюжетов общения. </w:t>
            </w:r>
            <w:r>
              <w:br/>
              <w:t>Изготовление поделки: новогодней игрушки.</w:t>
            </w:r>
            <w:r>
              <w:br/>
              <w:t xml:space="preserve">Оформление </w:t>
            </w:r>
            <w:proofErr w:type="spellStart"/>
            <w:r>
              <w:t>иподписание</w:t>
            </w:r>
            <w:proofErr w:type="spellEnd"/>
            <w:r>
              <w:t xml:space="preserve"> поздравления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 xml:space="preserve">Аудиокассеты для </w:t>
            </w:r>
            <w:proofErr w:type="spellStart"/>
            <w:r>
              <w:t>аудирования</w:t>
            </w:r>
            <w:proofErr w:type="spellEnd"/>
            <w:r>
              <w:t>. Аудиокассеты с записями песен.</w:t>
            </w:r>
            <w:r>
              <w:br/>
              <w:t>Демонстрационный материал</w:t>
            </w:r>
            <w:r>
              <w:br/>
              <w:t>Английский алфавит. Знаки транскрипции</w:t>
            </w:r>
          </w:p>
        </w:tc>
      </w:tr>
      <w:tr w:rsidR="00A0719D" w:rsidTr="00A071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Счет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 xml:space="preserve">Проговаривание русских поговорок с английским произношением Упражнения </w:t>
            </w:r>
            <w:r>
              <w:lastRenderedPageBreak/>
              <w:t xml:space="preserve">на тренировку правильного произношения и интонирования. Проговаривание скороговорок. </w:t>
            </w:r>
            <w:proofErr w:type="spellStart"/>
            <w:r>
              <w:t>Аудирование</w:t>
            </w:r>
            <w:proofErr w:type="spellEnd"/>
            <w:r>
              <w:t xml:space="preserve"> инструкций учителя. Прослушивание песен стихов и их заучивание. </w:t>
            </w:r>
            <w:proofErr w:type="spellStart"/>
            <w:r>
              <w:t>Пропевание</w:t>
            </w:r>
            <w:proofErr w:type="spellEnd"/>
            <w:r>
              <w:t xml:space="preserve"> </w:t>
            </w:r>
            <w:proofErr w:type="spellStart"/>
            <w:r>
              <w:t>попевок</w:t>
            </w:r>
            <w:proofErr w:type="spellEnd"/>
            <w:r>
              <w:t>. Демонстрация английских букв и транскрипционных знаков. Песни с движениями.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lastRenderedPageBreak/>
              <w:t xml:space="preserve">Творческая </w:t>
            </w:r>
            <w:proofErr w:type="gramStart"/>
            <w:r>
              <w:t>работа :</w:t>
            </w:r>
            <w:proofErr w:type="gramEnd"/>
            <w:r>
              <w:t xml:space="preserve"> рисование песком Лексические игры. </w:t>
            </w:r>
            <w:r>
              <w:lastRenderedPageBreak/>
              <w:t>Инсценировка сюжетов общения.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lastRenderedPageBreak/>
              <w:t xml:space="preserve">Аудиокассеты для </w:t>
            </w:r>
            <w:proofErr w:type="spellStart"/>
            <w:r>
              <w:t>аудирования</w:t>
            </w:r>
            <w:proofErr w:type="spellEnd"/>
            <w:r>
              <w:t xml:space="preserve">. Аудиокассеты с </w:t>
            </w:r>
            <w:r>
              <w:lastRenderedPageBreak/>
              <w:t>записями песен.</w:t>
            </w:r>
            <w:r>
              <w:br/>
              <w:t>Демонстрационный материал</w:t>
            </w:r>
            <w:r>
              <w:br/>
              <w:t>Английский алфавит. Знаки транскрипции</w:t>
            </w:r>
          </w:p>
        </w:tc>
      </w:tr>
      <w:tr w:rsidR="00A0719D" w:rsidTr="00A071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Цвета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 xml:space="preserve">Описание цветовой гаммы картинок. Проговаривание русских поговорок с английским произношением Упражнения на тренировку правильного произношения и интонирования. Проговаривание скороговорок. </w:t>
            </w:r>
            <w:proofErr w:type="spellStart"/>
            <w:r>
              <w:t>Аудирование</w:t>
            </w:r>
            <w:proofErr w:type="spellEnd"/>
            <w:r>
              <w:t xml:space="preserve"> инструкций учителя. Прослушивание песен стихов и их заучивание. </w:t>
            </w:r>
            <w:proofErr w:type="spellStart"/>
            <w:r>
              <w:t>Пропевание</w:t>
            </w:r>
            <w:proofErr w:type="spellEnd"/>
            <w:r>
              <w:t xml:space="preserve"> </w:t>
            </w:r>
            <w:proofErr w:type="spellStart"/>
            <w:r>
              <w:t>попевок</w:t>
            </w:r>
            <w:proofErr w:type="spellEnd"/>
            <w:r>
              <w:t>. Демонстрация английских букв и транскрипционных знаков. Песни с движениями.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 xml:space="preserve">Цветовой диктант. </w:t>
            </w:r>
            <w:proofErr w:type="spellStart"/>
            <w:r>
              <w:t>Декламирование</w:t>
            </w:r>
            <w:proofErr w:type="spellEnd"/>
            <w:r>
              <w:t xml:space="preserve"> стихов.</w:t>
            </w:r>
            <w:r>
              <w:br/>
              <w:t>Лексические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 xml:space="preserve">Аудиокассеты для </w:t>
            </w:r>
            <w:proofErr w:type="spellStart"/>
            <w:r>
              <w:t>аудирования</w:t>
            </w:r>
            <w:proofErr w:type="spellEnd"/>
            <w:r>
              <w:t>. Аудиокассеты с записями песен.</w:t>
            </w:r>
            <w:r>
              <w:br/>
              <w:t>Демонстрационный материал</w:t>
            </w:r>
            <w:r>
              <w:br/>
              <w:t>Английский алфавит. Знаки транскрипции</w:t>
            </w:r>
            <w:r>
              <w:br/>
              <w:t>Цветные карандаши,</w:t>
            </w:r>
            <w:r>
              <w:br/>
              <w:t>Цветные картинки.</w:t>
            </w:r>
          </w:p>
        </w:tc>
      </w:tr>
      <w:tr w:rsidR="00A0719D" w:rsidTr="00A071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Семья. Части тела.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 xml:space="preserve">Упражнения на тренировку правильного произношения и интонирования. Проговаривание скороговорок. </w:t>
            </w:r>
            <w:proofErr w:type="spellStart"/>
            <w:r>
              <w:t>Аудирование</w:t>
            </w:r>
            <w:proofErr w:type="spellEnd"/>
            <w:r>
              <w:t xml:space="preserve"> инструкций учителя. Прослушивание песен стихов и их заучивание. </w:t>
            </w:r>
            <w:proofErr w:type="spellStart"/>
            <w:r>
              <w:t>Пропевание</w:t>
            </w:r>
            <w:proofErr w:type="spellEnd"/>
            <w:r>
              <w:t xml:space="preserve"> </w:t>
            </w:r>
            <w:proofErr w:type="spellStart"/>
            <w:r>
              <w:t>попевок</w:t>
            </w:r>
            <w:proofErr w:type="spellEnd"/>
            <w:r>
              <w:t>. Демонстрация английских букв и транскрипционных знаков. Песни с движениями.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proofErr w:type="spellStart"/>
            <w:r>
              <w:t>Декламирование</w:t>
            </w:r>
            <w:proofErr w:type="spellEnd"/>
            <w:r>
              <w:t xml:space="preserve"> стихов.</w:t>
            </w:r>
            <w:r>
              <w:br/>
              <w:t>Лексические игры</w:t>
            </w:r>
            <w:r>
              <w:br/>
              <w:t>Диктант-рисунок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 xml:space="preserve">Аудиокассеты для </w:t>
            </w:r>
            <w:proofErr w:type="spellStart"/>
            <w:r>
              <w:t>аудирования</w:t>
            </w:r>
            <w:proofErr w:type="spellEnd"/>
            <w:r>
              <w:t>. Аудиокассеты с записями песен.</w:t>
            </w:r>
            <w:r>
              <w:br/>
              <w:t>Демонстрационный материал</w:t>
            </w:r>
            <w:r>
              <w:br/>
              <w:t>Английский алфавит. Знаки транскрипции</w:t>
            </w:r>
            <w:r>
              <w:br/>
              <w:t xml:space="preserve">Плакат с изображением человека. Компьютерная игра- </w:t>
            </w:r>
            <w:proofErr w:type="spellStart"/>
            <w:r>
              <w:t>пазлы</w:t>
            </w:r>
            <w:proofErr w:type="spellEnd"/>
          </w:p>
        </w:tc>
      </w:tr>
      <w:tr w:rsidR="00A0719D" w:rsidTr="00A071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Фрукты, овощи и продукты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 xml:space="preserve">Проговаривание русских поговорок с английским произношением. Упражнения на тренировку правильного произношения и интонирования. Проговаривание скороговорок. </w:t>
            </w:r>
            <w:proofErr w:type="spellStart"/>
            <w:r>
              <w:t>Аудирование</w:t>
            </w:r>
            <w:proofErr w:type="spellEnd"/>
            <w:r>
              <w:t xml:space="preserve"> инструкций учителя. Прослушивание песен стихов </w:t>
            </w:r>
            <w:r>
              <w:lastRenderedPageBreak/>
              <w:t xml:space="preserve">и их заучивание. </w:t>
            </w:r>
            <w:proofErr w:type="spellStart"/>
            <w:r>
              <w:t>Пропевание</w:t>
            </w:r>
            <w:proofErr w:type="spellEnd"/>
            <w:r>
              <w:t xml:space="preserve"> </w:t>
            </w:r>
            <w:proofErr w:type="spellStart"/>
            <w:r>
              <w:t>попевок</w:t>
            </w:r>
            <w:proofErr w:type="spellEnd"/>
            <w:r>
              <w:t>. Демонстрация английских букв и транскрипционных знаков. Песни с движениями. Инсценировка тематических сюжетов.</w:t>
            </w:r>
            <w:r>
              <w:br/>
              <w:t>Ролевые сюжетные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proofErr w:type="spellStart"/>
            <w:r>
              <w:lastRenderedPageBreak/>
              <w:t>Декламирование</w:t>
            </w:r>
            <w:proofErr w:type="spellEnd"/>
            <w:r>
              <w:t xml:space="preserve"> стихов.</w:t>
            </w:r>
            <w:r>
              <w:br/>
              <w:t>Лексические игры</w:t>
            </w:r>
            <w:r>
              <w:br/>
              <w:t>Изготовление и дегустация фруктового салата.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 xml:space="preserve">Аудиокассеты для </w:t>
            </w:r>
            <w:proofErr w:type="spellStart"/>
            <w:r>
              <w:t>аудирования</w:t>
            </w:r>
            <w:proofErr w:type="spellEnd"/>
            <w:r>
              <w:t>. Аудиокассеты с записями песен.</w:t>
            </w:r>
            <w:r>
              <w:br/>
              <w:t>Демонстрационный материал</w:t>
            </w:r>
            <w:r>
              <w:br/>
              <w:t>Английский алфавит. Знаки транскрипции.</w:t>
            </w:r>
            <w:r>
              <w:br/>
              <w:t xml:space="preserve">Картинки и макеты фруктов, овощей </w:t>
            </w:r>
            <w:r>
              <w:lastRenderedPageBreak/>
              <w:t>продуктов. Рецепт фруктового салата.</w:t>
            </w:r>
          </w:p>
        </w:tc>
      </w:tr>
    </w:tbl>
    <w:p w:rsidR="00A0719D" w:rsidRDefault="00A0719D" w:rsidP="00A0719D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b/>
          <w:bCs/>
          <w:i/>
          <w:iCs/>
        </w:rPr>
        <w:lastRenderedPageBreak/>
        <w:t>Учебно-тематический план занятий кружка</w:t>
      </w:r>
      <w:r>
        <w:br/>
      </w:r>
      <w:r>
        <w:rPr>
          <w:b/>
          <w:bCs/>
          <w:i/>
          <w:iCs/>
        </w:rPr>
        <w:t> « Занимательный  английский»</w:t>
      </w:r>
    </w:p>
    <w:tbl>
      <w:tblPr>
        <w:tblW w:w="93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9"/>
        <w:gridCol w:w="3785"/>
        <w:gridCol w:w="1870"/>
        <w:gridCol w:w="915"/>
        <w:gridCol w:w="2399"/>
      </w:tblGrid>
      <w:tr w:rsidR="00A0719D" w:rsidTr="00A071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Название 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Количество часов</w:t>
            </w:r>
            <w:r>
              <w:br/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proofErr w:type="spellStart"/>
            <w:r>
              <w:t>Теорет</w:t>
            </w:r>
            <w:proofErr w:type="spellEnd"/>
            <w: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proofErr w:type="spellStart"/>
            <w:r>
              <w:t>Практич</w:t>
            </w:r>
            <w:proofErr w:type="spellEnd"/>
            <w:r>
              <w:t>.</w:t>
            </w:r>
          </w:p>
        </w:tc>
      </w:tr>
      <w:tr w:rsidR="00A0719D" w:rsidTr="00A071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Приветствие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1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4</w:t>
            </w:r>
          </w:p>
        </w:tc>
      </w:tr>
      <w:tr w:rsidR="00A0719D" w:rsidTr="00A071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Знакомство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1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4</w:t>
            </w:r>
          </w:p>
        </w:tc>
      </w:tr>
      <w:tr w:rsidR="00A0719D" w:rsidTr="00A071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Животные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1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4</w:t>
            </w:r>
          </w:p>
        </w:tc>
      </w:tr>
      <w:tr w:rsidR="00A0719D" w:rsidTr="00A071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Празднование Рождества и Нового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1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2</w:t>
            </w:r>
          </w:p>
        </w:tc>
      </w:tr>
      <w:tr w:rsidR="00A0719D" w:rsidTr="00A071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Счет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1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4</w:t>
            </w:r>
          </w:p>
        </w:tc>
      </w:tr>
      <w:tr w:rsidR="00A0719D" w:rsidTr="00A071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Цвета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1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3</w:t>
            </w:r>
          </w:p>
        </w:tc>
      </w:tr>
      <w:tr w:rsidR="00A0719D" w:rsidTr="00A071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Семья. Части тела.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1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3</w:t>
            </w:r>
          </w:p>
        </w:tc>
      </w:tr>
      <w:tr w:rsidR="00A0719D" w:rsidTr="00A071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Фрукты, овощи, продукты.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1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4</w:t>
            </w:r>
          </w:p>
        </w:tc>
      </w:tr>
      <w:tr w:rsidR="00A0719D" w:rsidTr="00A071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8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19D" w:rsidRDefault="00A0719D">
            <w:r>
              <w:t>28</w:t>
            </w:r>
          </w:p>
        </w:tc>
      </w:tr>
    </w:tbl>
    <w:p w:rsidR="00A0719D" w:rsidRDefault="00A0719D" w:rsidP="00A0719D">
      <w:pPr>
        <w:rPr>
          <w:rFonts w:asciiTheme="minorHAnsi" w:hAnsiTheme="minorHAnsi" w:cstheme="minorBidi"/>
          <w:b/>
          <w:bCs/>
          <w:i/>
          <w:iCs/>
          <w:sz w:val="22"/>
          <w:szCs w:val="22"/>
          <w:lang w:eastAsia="en-US"/>
        </w:rPr>
      </w:pPr>
    </w:p>
    <w:p w:rsidR="00A0719D" w:rsidRDefault="00A0719D" w:rsidP="00A0719D">
      <w:pPr>
        <w:rPr>
          <w:b/>
          <w:bCs/>
          <w:iCs/>
        </w:rPr>
      </w:pPr>
      <w:r>
        <w:rPr>
          <w:b/>
          <w:bCs/>
          <w:iCs/>
        </w:rPr>
        <w:t>3. Организационный раздел</w:t>
      </w:r>
    </w:p>
    <w:p w:rsidR="00A0719D" w:rsidRDefault="00A0719D" w:rsidP="00A0719D">
      <w:pPr>
        <w:rPr>
          <w:bCs/>
          <w:iCs/>
        </w:rPr>
      </w:pPr>
      <w:r>
        <w:rPr>
          <w:bCs/>
          <w:iCs/>
        </w:rPr>
        <w:t xml:space="preserve"> Программа ориентирована на детей старшего дошкольного возраста 6-7лет и предполагает проведение 1 </w:t>
      </w:r>
      <w:proofErr w:type="spellStart"/>
      <w:r>
        <w:rPr>
          <w:bCs/>
          <w:iCs/>
        </w:rPr>
        <w:t>анятия</w:t>
      </w:r>
      <w:proofErr w:type="spellEnd"/>
      <w:r>
        <w:rPr>
          <w:bCs/>
          <w:iCs/>
        </w:rPr>
        <w:t xml:space="preserve"> в неделю во второй половине дня. Продолжительность занятия в подготовительной группе – 30 минут. В процессе обучения используются игровые технологии, проблемное обучение, личностный ориентированный подход.</w:t>
      </w:r>
    </w:p>
    <w:p w:rsidR="00A0719D" w:rsidRDefault="00A0719D" w:rsidP="00A0719D">
      <w:pPr>
        <w:rPr>
          <w:bCs/>
          <w:iCs/>
        </w:rPr>
      </w:pPr>
      <w:r>
        <w:rPr>
          <w:bCs/>
          <w:iCs/>
        </w:rPr>
        <w:t>В программе используются различные методы и приемы:</w:t>
      </w:r>
    </w:p>
    <w:p w:rsidR="00A0719D" w:rsidRDefault="00A0719D" w:rsidP="00A0719D">
      <w:pPr>
        <w:rPr>
          <w:bCs/>
          <w:iCs/>
        </w:rPr>
      </w:pPr>
      <w:r>
        <w:rPr>
          <w:bCs/>
          <w:iCs/>
        </w:rPr>
        <w:t>Методы организации непосредственной образовательной деятельности:</w:t>
      </w:r>
    </w:p>
    <w:p w:rsidR="00A0719D" w:rsidRDefault="00A0719D" w:rsidP="00A0719D">
      <w:pPr>
        <w:rPr>
          <w:bCs/>
          <w:iCs/>
        </w:rPr>
      </w:pPr>
      <w:r>
        <w:rPr>
          <w:bCs/>
          <w:iCs/>
        </w:rPr>
        <w:t>наглядный</w:t>
      </w:r>
    </w:p>
    <w:p w:rsidR="00A0719D" w:rsidRDefault="00A0719D" w:rsidP="00A0719D">
      <w:pPr>
        <w:rPr>
          <w:bCs/>
          <w:iCs/>
        </w:rPr>
      </w:pPr>
      <w:r>
        <w:rPr>
          <w:bCs/>
          <w:iCs/>
        </w:rPr>
        <w:t>исследовательский</w:t>
      </w:r>
    </w:p>
    <w:p w:rsidR="00A0719D" w:rsidRDefault="00A0719D" w:rsidP="00A0719D">
      <w:pPr>
        <w:rPr>
          <w:bCs/>
          <w:iCs/>
        </w:rPr>
      </w:pPr>
      <w:r>
        <w:rPr>
          <w:bCs/>
          <w:iCs/>
        </w:rPr>
        <w:t>практический</w:t>
      </w:r>
    </w:p>
    <w:p w:rsidR="00A0719D" w:rsidRDefault="00A0719D" w:rsidP="00A0719D">
      <w:pPr>
        <w:rPr>
          <w:bCs/>
          <w:iCs/>
        </w:rPr>
      </w:pPr>
      <w:r>
        <w:rPr>
          <w:bCs/>
          <w:iCs/>
        </w:rPr>
        <w:t>объяснительно-иллюстративный</w:t>
      </w:r>
    </w:p>
    <w:p w:rsidR="00A0719D" w:rsidRDefault="00A0719D" w:rsidP="00A0719D">
      <w:pPr>
        <w:rPr>
          <w:bCs/>
          <w:iCs/>
        </w:rPr>
      </w:pPr>
      <w:r>
        <w:rPr>
          <w:bCs/>
          <w:iCs/>
        </w:rPr>
        <w:t>проблемно-поисковый.</w:t>
      </w:r>
    </w:p>
    <w:p w:rsidR="00A0719D" w:rsidRDefault="00A0719D" w:rsidP="00A0719D">
      <w:pPr>
        <w:rPr>
          <w:bCs/>
          <w:iCs/>
        </w:rPr>
      </w:pPr>
      <w:r>
        <w:rPr>
          <w:bCs/>
          <w:iCs/>
        </w:rPr>
        <w:t>Структура непосредственной образовательной деятельности:</w:t>
      </w:r>
    </w:p>
    <w:p w:rsidR="00A0719D" w:rsidRDefault="00A0719D" w:rsidP="00A0719D">
      <w:pPr>
        <w:rPr>
          <w:bCs/>
          <w:iCs/>
        </w:rPr>
      </w:pPr>
      <w:r>
        <w:rPr>
          <w:bCs/>
          <w:iCs/>
        </w:rPr>
        <w:t xml:space="preserve">непосредственная образовательная деятельность проводится с детьми старшего дошкольного возраста с </w:t>
      </w:r>
      <w:proofErr w:type="gramStart"/>
      <w:r>
        <w:rPr>
          <w:bCs/>
          <w:iCs/>
        </w:rPr>
        <w:t>сентября  по</w:t>
      </w:r>
      <w:proofErr w:type="gramEnd"/>
      <w:r>
        <w:rPr>
          <w:bCs/>
          <w:iCs/>
        </w:rPr>
        <w:t xml:space="preserve"> май включительно; непосредственная образовательная деятельность проводится 1 раз в неделю, по 30 минут.</w:t>
      </w:r>
    </w:p>
    <w:p w:rsidR="00A0719D" w:rsidRDefault="00A0719D" w:rsidP="00A0719D">
      <w:pPr>
        <w:rPr>
          <w:b/>
          <w:bCs/>
          <w:iCs/>
        </w:rPr>
      </w:pPr>
      <w:r>
        <w:rPr>
          <w:b/>
          <w:bCs/>
          <w:iCs/>
        </w:rPr>
        <w:t>3.1. Расписание занятий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9"/>
        <w:gridCol w:w="4666"/>
      </w:tblGrid>
      <w:tr w:rsidR="00A0719D" w:rsidTr="00A0719D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9D" w:rsidRDefault="00A0719D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День недели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9D" w:rsidRDefault="00A0719D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Время проведения</w:t>
            </w:r>
          </w:p>
        </w:tc>
      </w:tr>
      <w:tr w:rsidR="00A0719D" w:rsidTr="00A0719D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9D" w:rsidRDefault="00A0719D">
            <w:pPr>
              <w:rPr>
                <w:bCs/>
                <w:iCs/>
              </w:rPr>
            </w:pPr>
            <w:r>
              <w:rPr>
                <w:bCs/>
                <w:iCs/>
              </w:rPr>
              <w:t>Среда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9D" w:rsidRDefault="009137D1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 1 подгруппа -</w:t>
            </w:r>
            <w:r w:rsidR="00A0719D">
              <w:rPr>
                <w:bCs/>
                <w:iCs/>
              </w:rPr>
              <w:t>16.00-16.30</w:t>
            </w:r>
          </w:p>
        </w:tc>
      </w:tr>
      <w:tr w:rsidR="009137D1" w:rsidTr="00A0719D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D1" w:rsidRDefault="009137D1">
            <w:pPr>
              <w:rPr>
                <w:bCs/>
                <w:iCs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D1" w:rsidRDefault="009137D1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 2 подгруппа -16.40-17.10</w:t>
            </w:r>
          </w:p>
        </w:tc>
      </w:tr>
    </w:tbl>
    <w:p w:rsidR="00A0719D" w:rsidRDefault="00A0719D" w:rsidP="00A0719D">
      <w:pPr>
        <w:rPr>
          <w:rFonts w:asciiTheme="minorHAnsi" w:hAnsiTheme="minorHAnsi" w:cstheme="minorBidi"/>
          <w:b/>
          <w:bCs/>
          <w:iCs/>
          <w:sz w:val="22"/>
          <w:szCs w:val="22"/>
          <w:lang w:eastAsia="en-US"/>
        </w:rPr>
      </w:pPr>
      <w:r>
        <w:rPr>
          <w:b/>
          <w:bCs/>
          <w:iCs/>
        </w:rPr>
        <w:t>3.2. Материально-техническое обеспечение</w:t>
      </w:r>
    </w:p>
    <w:p w:rsidR="00A0719D" w:rsidRDefault="00A0719D" w:rsidP="00A0719D">
      <w:pPr>
        <w:rPr>
          <w:bCs/>
          <w:iCs/>
        </w:rPr>
      </w:pPr>
      <w:r>
        <w:rPr>
          <w:b/>
          <w:bCs/>
          <w:iCs/>
        </w:rPr>
        <w:t>3.2.</w:t>
      </w:r>
      <w:r>
        <w:rPr>
          <w:bCs/>
          <w:iCs/>
        </w:rPr>
        <w:t xml:space="preserve"> Материально – техническое обеспечение:</w:t>
      </w:r>
    </w:p>
    <w:p w:rsidR="00A0719D" w:rsidRDefault="00A0719D" w:rsidP="00A0719D">
      <w:pPr>
        <w:rPr>
          <w:bCs/>
          <w:iCs/>
        </w:rPr>
      </w:pPr>
      <w:r>
        <w:rPr>
          <w:bCs/>
          <w:iCs/>
        </w:rPr>
        <w:lastRenderedPageBreak/>
        <w:t>1. Наличие кабинета для проведения занятий в соответствии с санитарно-гигиеническим требованиям.</w:t>
      </w:r>
    </w:p>
    <w:p w:rsidR="00A0719D" w:rsidRDefault="00A0719D" w:rsidP="00A0719D">
      <w:pPr>
        <w:rPr>
          <w:bCs/>
          <w:iCs/>
        </w:rPr>
      </w:pPr>
      <w:r>
        <w:rPr>
          <w:bCs/>
          <w:iCs/>
        </w:rPr>
        <w:t>2. Наличие столов для работы.</w:t>
      </w:r>
    </w:p>
    <w:p w:rsidR="00A0719D" w:rsidRDefault="00A0719D" w:rsidP="00A0719D">
      <w:pPr>
        <w:rPr>
          <w:bCs/>
          <w:iCs/>
        </w:rPr>
      </w:pPr>
      <w:r>
        <w:rPr>
          <w:bCs/>
          <w:iCs/>
        </w:rPr>
        <w:t>3. Наличие всех методических пособий и литературы предназначенных для реализации программы.</w:t>
      </w:r>
    </w:p>
    <w:p w:rsidR="00A0719D" w:rsidRDefault="00A0719D" w:rsidP="00A0719D">
      <w:r>
        <w:rPr>
          <w:b/>
          <w:bCs/>
          <w:i/>
          <w:iCs/>
        </w:rPr>
        <w:t>3.3.Литература:</w:t>
      </w:r>
    </w:p>
    <w:p w:rsidR="00A0719D" w:rsidRDefault="00A0719D" w:rsidP="00A0719D">
      <w:pPr>
        <w:numPr>
          <w:ilvl w:val="0"/>
          <w:numId w:val="46"/>
        </w:numPr>
        <w:spacing w:after="160" w:line="256" w:lineRule="auto"/>
      </w:pPr>
      <w:proofErr w:type="spellStart"/>
      <w:r>
        <w:t>Ежакова</w:t>
      </w:r>
      <w:proofErr w:type="spellEnd"/>
      <w:r>
        <w:t xml:space="preserve"> Л.С. Путешествие с рифмой. </w:t>
      </w:r>
      <w:proofErr w:type="gramStart"/>
      <w:r>
        <w:t>( Английский</w:t>
      </w:r>
      <w:proofErr w:type="gramEnd"/>
      <w:r>
        <w:t xml:space="preserve"> для малышей.) М.: Айрис, 1996г.</w:t>
      </w:r>
    </w:p>
    <w:p w:rsidR="00A0719D" w:rsidRDefault="00A0719D" w:rsidP="00A0719D">
      <w:pPr>
        <w:numPr>
          <w:ilvl w:val="0"/>
          <w:numId w:val="46"/>
        </w:numPr>
        <w:spacing w:after="160" w:line="256" w:lineRule="auto"/>
      </w:pPr>
      <w:r>
        <w:t>Лосева С.В. Английский в рифмах М.: Буклет, 1993г.</w:t>
      </w:r>
    </w:p>
    <w:p w:rsidR="00A0719D" w:rsidRDefault="00A0719D" w:rsidP="00A0719D">
      <w:pPr>
        <w:numPr>
          <w:ilvl w:val="0"/>
          <w:numId w:val="46"/>
        </w:numPr>
        <w:spacing w:after="160" w:line="256" w:lineRule="auto"/>
      </w:pPr>
      <w:proofErr w:type="spellStart"/>
      <w:r>
        <w:t>Биржакова</w:t>
      </w:r>
      <w:proofErr w:type="spellEnd"/>
      <w:r>
        <w:t xml:space="preserve"> Л.Б. Английская фонетика через музыку </w:t>
      </w:r>
      <w:proofErr w:type="gramStart"/>
      <w:r>
        <w:t>( Для</w:t>
      </w:r>
      <w:proofErr w:type="gramEnd"/>
      <w:r>
        <w:t xml:space="preserve"> детей 6-7 лет) С-П., КАРО , 2005г.</w:t>
      </w:r>
    </w:p>
    <w:p w:rsidR="00A0719D" w:rsidRDefault="00A0719D" w:rsidP="00A0719D">
      <w:pPr>
        <w:numPr>
          <w:ilvl w:val="0"/>
          <w:numId w:val="46"/>
        </w:numPr>
        <w:spacing w:after="160" w:line="256" w:lineRule="auto"/>
      </w:pPr>
      <w:r>
        <w:t xml:space="preserve">Астафьева М.Д. Игры для детей изучающих английский язык. М.: </w:t>
      </w:r>
      <w:proofErr w:type="spellStart"/>
      <w:r>
        <w:t>Мозайка</w:t>
      </w:r>
      <w:proofErr w:type="spellEnd"/>
      <w:r>
        <w:t>-</w:t>
      </w:r>
      <w:proofErr w:type="gramStart"/>
      <w:r>
        <w:t>Синтез ,</w:t>
      </w:r>
      <w:proofErr w:type="gramEnd"/>
      <w:r>
        <w:t xml:space="preserve"> 2006 г.</w:t>
      </w:r>
    </w:p>
    <w:p w:rsidR="00A0719D" w:rsidRDefault="00A0719D" w:rsidP="00A0719D">
      <w:pPr>
        <w:numPr>
          <w:ilvl w:val="0"/>
          <w:numId w:val="46"/>
        </w:numPr>
        <w:spacing w:after="160" w:line="256" w:lineRule="auto"/>
      </w:pPr>
      <w:proofErr w:type="spellStart"/>
      <w:r>
        <w:t>Компанейцева</w:t>
      </w:r>
      <w:proofErr w:type="spellEnd"/>
      <w:r>
        <w:t xml:space="preserve"> Л.В Английский с мамой М., 1992 г.</w:t>
      </w:r>
    </w:p>
    <w:p w:rsidR="00A0719D" w:rsidRDefault="00A0719D" w:rsidP="00A0719D">
      <w:pPr>
        <w:numPr>
          <w:ilvl w:val="0"/>
          <w:numId w:val="46"/>
        </w:numPr>
        <w:spacing w:after="160" w:line="256" w:lineRule="auto"/>
      </w:pPr>
      <w:proofErr w:type="spellStart"/>
      <w:r>
        <w:t>Вербовская</w:t>
      </w:r>
      <w:proofErr w:type="spellEnd"/>
      <w:r>
        <w:t xml:space="preserve"> М.Е Шишкова И.А Английский для малышей / под. ред. </w:t>
      </w:r>
      <w:proofErr w:type="spellStart"/>
      <w:r>
        <w:t>Бонка</w:t>
      </w:r>
      <w:proofErr w:type="spellEnd"/>
      <w:r>
        <w:t xml:space="preserve"> Н.А. М., 1996</w:t>
      </w:r>
    </w:p>
    <w:p w:rsidR="00A0719D" w:rsidRDefault="00A0719D" w:rsidP="00A0719D">
      <w:pPr>
        <w:numPr>
          <w:ilvl w:val="0"/>
          <w:numId w:val="46"/>
        </w:numPr>
        <w:spacing w:after="160" w:line="256" w:lineRule="auto"/>
      </w:pPr>
      <w:proofErr w:type="spellStart"/>
      <w:r>
        <w:t>Гацкевич</w:t>
      </w:r>
      <w:proofErr w:type="spellEnd"/>
      <w:r>
        <w:t xml:space="preserve"> М.А. Учись играя! С-П., КАРО,2006г.</w:t>
      </w:r>
    </w:p>
    <w:p w:rsidR="00A0719D" w:rsidRDefault="00A0719D" w:rsidP="00A0719D">
      <w:pPr>
        <w:numPr>
          <w:ilvl w:val="0"/>
          <w:numId w:val="46"/>
        </w:numPr>
        <w:spacing w:after="160" w:line="256" w:lineRule="auto"/>
      </w:pPr>
      <w:r>
        <w:t>Вронская И.В. 105 занятий по английскому языку. С-П., 2006 г.</w:t>
      </w:r>
    </w:p>
    <w:p w:rsidR="00A0719D" w:rsidRDefault="00A0719D" w:rsidP="00A0719D">
      <w:pPr>
        <w:numPr>
          <w:ilvl w:val="0"/>
          <w:numId w:val="46"/>
        </w:numPr>
        <w:spacing w:after="160" w:line="256" w:lineRule="auto"/>
      </w:pPr>
      <w:proofErr w:type="spellStart"/>
      <w:r>
        <w:t>Штайнерайс</w:t>
      </w:r>
      <w:proofErr w:type="spellEnd"/>
      <w:r>
        <w:t xml:space="preserve"> М.В. Английский язык и дошкольник. М.: Творческий центр Сфера</w:t>
      </w:r>
    </w:p>
    <w:p w:rsidR="00A0719D" w:rsidRDefault="00A0719D" w:rsidP="00A0719D">
      <w:pPr>
        <w:numPr>
          <w:ilvl w:val="0"/>
          <w:numId w:val="46"/>
        </w:numPr>
        <w:spacing w:after="160" w:line="256" w:lineRule="auto"/>
      </w:pPr>
      <w:r>
        <w:t xml:space="preserve"> Попова Е.Н. Английский язык во 2-4 классах. </w:t>
      </w:r>
      <w:r>
        <w:rPr>
          <w:lang w:val="en-US"/>
        </w:rPr>
        <w:t xml:space="preserve">I start to love English. </w:t>
      </w:r>
      <w:r>
        <w:t>Волгоград, Учитель, 2007г.</w:t>
      </w:r>
    </w:p>
    <w:p w:rsidR="00A0719D" w:rsidRDefault="00A0719D" w:rsidP="00A0719D">
      <w:pPr>
        <w:numPr>
          <w:ilvl w:val="0"/>
          <w:numId w:val="46"/>
        </w:numPr>
        <w:spacing w:after="160" w:line="256" w:lineRule="auto"/>
      </w:pPr>
      <w:proofErr w:type="spellStart"/>
      <w:r>
        <w:t>Черепова</w:t>
      </w:r>
      <w:proofErr w:type="spellEnd"/>
      <w:r>
        <w:t xml:space="preserve"> Н.Ю. Английский язык: игры, песни, стихи. </w:t>
      </w:r>
      <w:proofErr w:type="gramStart"/>
      <w:r>
        <w:t>ГИППВ ,</w:t>
      </w:r>
      <w:proofErr w:type="gramEnd"/>
      <w:r>
        <w:t xml:space="preserve"> Аквариум 2002</w:t>
      </w:r>
    </w:p>
    <w:p w:rsidR="00A0719D" w:rsidRDefault="00A0719D" w:rsidP="00A0719D">
      <w:pPr>
        <w:numPr>
          <w:ilvl w:val="0"/>
          <w:numId w:val="46"/>
        </w:numPr>
        <w:spacing w:after="160" w:line="256" w:lineRule="auto"/>
      </w:pPr>
      <w:r>
        <w:t xml:space="preserve">Пауэлл Г. Пой и </w:t>
      </w:r>
      <w:proofErr w:type="gramStart"/>
      <w:r>
        <w:t>играй :</w:t>
      </w:r>
      <w:proofErr w:type="gramEnd"/>
      <w:r>
        <w:t xml:space="preserve"> сборник песен для начальной школы. Обнинск: Титул</w:t>
      </w:r>
    </w:p>
    <w:p w:rsidR="00A0719D" w:rsidRDefault="00A0719D" w:rsidP="00A0719D">
      <w:r>
        <w:rPr>
          <w:b/>
          <w:bCs/>
        </w:rPr>
        <w:t>Литература для детей и родителей:</w:t>
      </w:r>
    </w:p>
    <w:p w:rsidR="00A0719D" w:rsidRDefault="00A0719D" w:rsidP="00A0719D">
      <w:pPr>
        <w:numPr>
          <w:ilvl w:val="0"/>
          <w:numId w:val="47"/>
        </w:numPr>
        <w:spacing w:after="160" w:line="256" w:lineRule="auto"/>
      </w:pPr>
      <w:proofErr w:type="spellStart"/>
      <w:r>
        <w:t>Компанейцева</w:t>
      </w:r>
      <w:proofErr w:type="spellEnd"/>
      <w:r>
        <w:t xml:space="preserve"> Л.В Английский с мамой М., 1992 г.</w:t>
      </w:r>
    </w:p>
    <w:p w:rsidR="00A0719D" w:rsidRDefault="00A0719D" w:rsidP="00A0719D">
      <w:pPr>
        <w:numPr>
          <w:ilvl w:val="0"/>
          <w:numId w:val="47"/>
        </w:numPr>
        <w:spacing w:after="160" w:line="256" w:lineRule="auto"/>
      </w:pPr>
      <w:proofErr w:type="spellStart"/>
      <w:r>
        <w:t>Вербовская</w:t>
      </w:r>
      <w:proofErr w:type="spellEnd"/>
      <w:r>
        <w:t xml:space="preserve"> М.Е Шишкова И.А Английский для малышей / под. ред. </w:t>
      </w:r>
      <w:proofErr w:type="spellStart"/>
      <w:r>
        <w:t>Бонка</w:t>
      </w:r>
      <w:proofErr w:type="spellEnd"/>
      <w:r>
        <w:t xml:space="preserve"> Н.А.М., 1996</w:t>
      </w:r>
    </w:p>
    <w:p w:rsidR="00A0719D" w:rsidRDefault="00A0719D" w:rsidP="00A0719D">
      <w:pPr>
        <w:numPr>
          <w:ilvl w:val="0"/>
          <w:numId w:val="47"/>
        </w:numPr>
        <w:spacing w:after="160" w:line="256" w:lineRule="auto"/>
      </w:pPr>
      <w:proofErr w:type="spellStart"/>
      <w:r>
        <w:t>Черепова</w:t>
      </w:r>
      <w:proofErr w:type="spellEnd"/>
      <w:r>
        <w:t xml:space="preserve"> Н.Ю. Английский язык: игры, песни, стихи. </w:t>
      </w:r>
      <w:proofErr w:type="gramStart"/>
      <w:r>
        <w:t>ГИППВ ,</w:t>
      </w:r>
      <w:proofErr w:type="gramEnd"/>
      <w:r>
        <w:t xml:space="preserve"> Аквариум 2002</w:t>
      </w:r>
    </w:p>
    <w:p w:rsidR="00A0719D" w:rsidRDefault="00A0719D" w:rsidP="00A0719D">
      <w:pPr>
        <w:numPr>
          <w:ilvl w:val="0"/>
          <w:numId w:val="47"/>
        </w:numPr>
        <w:spacing w:after="160" w:line="256" w:lineRule="auto"/>
      </w:pPr>
      <w:r>
        <w:t xml:space="preserve">Пауэлл Г. Пой и </w:t>
      </w:r>
      <w:proofErr w:type="gramStart"/>
      <w:r>
        <w:t>играй :</w:t>
      </w:r>
      <w:proofErr w:type="gramEnd"/>
      <w:r>
        <w:t xml:space="preserve"> сборник песен для начальной школы. Обнинск: Титул</w:t>
      </w:r>
    </w:p>
    <w:p w:rsidR="00A0719D" w:rsidRDefault="00A0719D" w:rsidP="00A0719D">
      <w:pPr>
        <w:numPr>
          <w:ilvl w:val="0"/>
          <w:numId w:val="47"/>
        </w:numPr>
        <w:spacing w:after="160" w:line="256" w:lineRule="auto"/>
      </w:pPr>
      <w:r>
        <w:t xml:space="preserve">Астафьева М.Д. Игры для детей изучающих английский язык. М.: </w:t>
      </w:r>
      <w:proofErr w:type="spellStart"/>
      <w:r>
        <w:t>Мозайка</w:t>
      </w:r>
      <w:proofErr w:type="spellEnd"/>
      <w:r>
        <w:t>-</w:t>
      </w:r>
      <w:proofErr w:type="gramStart"/>
      <w:r>
        <w:t>Синтез ,</w:t>
      </w:r>
      <w:proofErr w:type="gramEnd"/>
      <w:r>
        <w:t xml:space="preserve"> 2006 г.</w:t>
      </w:r>
    </w:p>
    <w:p w:rsidR="00A0719D" w:rsidRDefault="00A0719D" w:rsidP="00A0719D"/>
    <w:p w:rsidR="000344AB" w:rsidRDefault="000344AB" w:rsidP="000344AB">
      <w:pPr>
        <w:pStyle w:val="c18"/>
        <w:spacing w:before="0" w:beforeAutospacing="0" w:after="0" w:afterAutospacing="0"/>
        <w:ind w:left="1077"/>
        <w:rPr>
          <w:rStyle w:val="c1"/>
          <w:b/>
        </w:rPr>
      </w:pPr>
    </w:p>
    <w:sectPr w:rsidR="000344AB" w:rsidSect="00CD2F16">
      <w:footerReference w:type="default" r:id="rId8"/>
      <w:pgSz w:w="11906" w:h="16838"/>
      <w:pgMar w:top="719" w:right="849" w:bottom="899" w:left="1080" w:header="708" w:footer="708" w:gutter="0"/>
      <w:pgBorders w:offsetFrom="page">
        <w:top w:val="twistedLines1" w:sz="13" w:space="24" w:color="auto"/>
        <w:left w:val="twistedLines1" w:sz="13" w:space="24" w:color="auto"/>
        <w:bottom w:val="twistedLines1" w:sz="13" w:space="24" w:color="auto"/>
        <w:right w:val="twistedLines1" w:sz="13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34C" w:rsidRDefault="0032134C" w:rsidP="00621A77">
      <w:r>
        <w:separator/>
      </w:r>
    </w:p>
  </w:endnote>
  <w:endnote w:type="continuationSeparator" w:id="0">
    <w:p w:rsidR="0032134C" w:rsidRDefault="0032134C" w:rsidP="0062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845835"/>
      <w:docPartObj>
        <w:docPartGallery w:val="Page Numbers (Bottom of Page)"/>
        <w:docPartUnique/>
      </w:docPartObj>
    </w:sdtPr>
    <w:sdtEndPr/>
    <w:sdtContent>
      <w:p w:rsidR="00F26C09" w:rsidRDefault="00F26C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099">
          <w:rPr>
            <w:noProof/>
          </w:rPr>
          <w:t>1</w:t>
        </w:r>
        <w:r>
          <w:fldChar w:fldCharType="end"/>
        </w:r>
      </w:p>
    </w:sdtContent>
  </w:sdt>
  <w:p w:rsidR="00776016" w:rsidRDefault="007760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34C" w:rsidRDefault="0032134C" w:rsidP="00621A77">
      <w:r>
        <w:separator/>
      </w:r>
    </w:p>
  </w:footnote>
  <w:footnote w:type="continuationSeparator" w:id="0">
    <w:p w:rsidR="0032134C" w:rsidRDefault="0032134C" w:rsidP="00621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E4C"/>
    <w:multiLevelType w:val="hybridMultilevel"/>
    <w:tmpl w:val="33E43FE6"/>
    <w:lvl w:ilvl="0" w:tplc="E76A79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948EF"/>
    <w:multiLevelType w:val="hybridMultilevel"/>
    <w:tmpl w:val="8E84D68E"/>
    <w:lvl w:ilvl="0" w:tplc="E76A79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15694"/>
    <w:multiLevelType w:val="hybridMultilevel"/>
    <w:tmpl w:val="703AEE00"/>
    <w:lvl w:ilvl="0" w:tplc="6188014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29C55FC"/>
    <w:multiLevelType w:val="hybridMultilevel"/>
    <w:tmpl w:val="B7D013D0"/>
    <w:lvl w:ilvl="0" w:tplc="E76A79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C67AB6"/>
    <w:multiLevelType w:val="multilevel"/>
    <w:tmpl w:val="EE88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820CB"/>
    <w:multiLevelType w:val="hybridMultilevel"/>
    <w:tmpl w:val="BB6A5898"/>
    <w:lvl w:ilvl="0" w:tplc="7F2C18C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B3B01D2"/>
    <w:multiLevelType w:val="hybridMultilevel"/>
    <w:tmpl w:val="14D81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C5A86"/>
    <w:multiLevelType w:val="multilevel"/>
    <w:tmpl w:val="3438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26774"/>
    <w:multiLevelType w:val="multilevel"/>
    <w:tmpl w:val="3C8C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4E731E"/>
    <w:multiLevelType w:val="hybridMultilevel"/>
    <w:tmpl w:val="4100253C"/>
    <w:lvl w:ilvl="0" w:tplc="E76A79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52796"/>
    <w:multiLevelType w:val="multilevel"/>
    <w:tmpl w:val="AC62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1D6C36"/>
    <w:multiLevelType w:val="multilevel"/>
    <w:tmpl w:val="2A52DB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EE43DA7"/>
    <w:multiLevelType w:val="hybridMultilevel"/>
    <w:tmpl w:val="01A20240"/>
    <w:lvl w:ilvl="0" w:tplc="E76A79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879DF"/>
    <w:multiLevelType w:val="hybridMultilevel"/>
    <w:tmpl w:val="5E9035DA"/>
    <w:lvl w:ilvl="0" w:tplc="E76A79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372D5"/>
    <w:multiLevelType w:val="hybridMultilevel"/>
    <w:tmpl w:val="2C18ED9E"/>
    <w:lvl w:ilvl="0" w:tplc="E76A79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80255"/>
    <w:multiLevelType w:val="hybridMultilevel"/>
    <w:tmpl w:val="356AA25E"/>
    <w:lvl w:ilvl="0" w:tplc="E76A79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D4B39"/>
    <w:multiLevelType w:val="hybridMultilevel"/>
    <w:tmpl w:val="2990EECC"/>
    <w:lvl w:ilvl="0" w:tplc="E76A79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3D7526"/>
    <w:multiLevelType w:val="hybridMultilevel"/>
    <w:tmpl w:val="2CA6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746BB"/>
    <w:multiLevelType w:val="hybridMultilevel"/>
    <w:tmpl w:val="7D024580"/>
    <w:lvl w:ilvl="0" w:tplc="E76A79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E3BA3"/>
    <w:multiLevelType w:val="hybridMultilevel"/>
    <w:tmpl w:val="307C73D6"/>
    <w:lvl w:ilvl="0" w:tplc="E76A79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54718"/>
    <w:multiLevelType w:val="hybridMultilevel"/>
    <w:tmpl w:val="5B0443F4"/>
    <w:lvl w:ilvl="0" w:tplc="E76A79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034FC"/>
    <w:multiLevelType w:val="hybridMultilevel"/>
    <w:tmpl w:val="E4CCEDAE"/>
    <w:lvl w:ilvl="0" w:tplc="E76A79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A5071"/>
    <w:multiLevelType w:val="hybridMultilevel"/>
    <w:tmpl w:val="797C1780"/>
    <w:lvl w:ilvl="0" w:tplc="E76A79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C4B23"/>
    <w:multiLevelType w:val="hybridMultilevel"/>
    <w:tmpl w:val="66AA280C"/>
    <w:lvl w:ilvl="0" w:tplc="E76A79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E3DA4"/>
    <w:multiLevelType w:val="multilevel"/>
    <w:tmpl w:val="EE060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84123D"/>
    <w:multiLevelType w:val="multilevel"/>
    <w:tmpl w:val="DEBA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480F3D"/>
    <w:multiLevelType w:val="hybridMultilevel"/>
    <w:tmpl w:val="7D7EBBEA"/>
    <w:lvl w:ilvl="0" w:tplc="E76A79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7FAB90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B09FF"/>
    <w:multiLevelType w:val="hybridMultilevel"/>
    <w:tmpl w:val="6EFAEB6A"/>
    <w:lvl w:ilvl="0" w:tplc="D4CC1B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7977FA"/>
    <w:multiLevelType w:val="multilevel"/>
    <w:tmpl w:val="2BDA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BF1F55"/>
    <w:multiLevelType w:val="hybridMultilevel"/>
    <w:tmpl w:val="8C8E8D0E"/>
    <w:lvl w:ilvl="0" w:tplc="E76A79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30293"/>
    <w:multiLevelType w:val="hybridMultilevel"/>
    <w:tmpl w:val="8AA213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713B4"/>
    <w:multiLevelType w:val="multilevel"/>
    <w:tmpl w:val="563492B2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1800"/>
      </w:pPr>
      <w:rPr>
        <w:rFonts w:hint="default"/>
      </w:rPr>
    </w:lvl>
  </w:abstractNum>
  <w:abstractNum w:abstractNumId="32" w15:restartNumberingAfterBreak="0">
    <w:nsid w:val="5F5F1C97"/>
    <w:multiLevelType w:val="hybridMultilevel"/>
    <w:tmpl w:val="2B524980"/>
    <w:lvl w:ilvl="0" w:tplc="E76A79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91BF6"/>
    <w:multiLevelType w:val="hybridMultilevel"/>
    <w:tmpl w:val="E692077E"/>
    <w:lvl w:ilvl="0" w:tplc="E76A79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66383"/>
    <w:multiLevelType w:val="hybridMultilevel"/>
    <w:tmpl w:val="DC98720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626D4BC5"/>
    <w:multiLevelType w:val="hybridMultilevel"/>
    <w:tmpl w:val="EA86C996"/>
    <w:lvl w:ilvl="0" w:tplc="E76A79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17FE1"/>
    <w:multiLevelType w:val="hybridMultilevel"/>
    <w:tmpl w:val="5238B69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6797461E"/>
    <w:multiLevelType w:val="multilevel"/>
    <w:tmpl w:val="45043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8" w15:restartNumberingAfterBreak="0">
    <w:nsid w:val="685F5084"/>
    <w:multiLevelType w:val="hybridMultilevel"/>
    <w:tmpl w:val="2698E70E"/>
    <w:lvl w:ilvl="0" w:tplc="E76A79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1491B"/>
    <w:multiLevelType w:val="hybridMultilevel"/>
    <w:tmpl w:val="23A6E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F60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F3140F"/>
    <w:multiLevelType w:val="hybridMultilevel"/>
    <w:tmpl w:val="5F441286"/>
    <w:lvl w:ilvl="0" w:tplc="5F745AB6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D45EF9"/>
    <w:multiLevelType w:val="hybridMultilevel"/>
    <w:tmpl w:val="3620CDA4"/>
    <w:lvl w:ilvl="0" w:tplc="F8709C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707C06FF"/>
    <w:multiLevelType w:val="hybridMultilevel"/>
    <w:tmpl w:val="0E4AA19A"/>
    <w:lvl w:ilvl="0" w:tplc="E76A79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B17C9"/>
    <w:multiLevelType w:val="hybridMultilevel"/>
    <w:tmpl w:val="499E8B08"/>
    <w:lvl w:ilvl="0" w:tplc="E76A79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0B0B54"/>
    <w:multiLevelType w:val="hybridMultilevel"/>
    <w:tmpl w:val="733091B0"/>
    <w:lvl w:ilvl="0" w:tplc="E76A79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991392"/>
    <w:multiLevelType w:val="hybridMultilevel"/>
    <w:tmpl w:val="19EE0656"/>
    <w:lvl w:ilvl="0" w:tplc="0419000F">
      <w:start w:val="1"/>
      <w:numFmt w:val="decimal"/>
      <w:lvlText w:val="%1."/>
      <w:lvlJc w:val="left"/>
      <w:pPr>
        <w:ind w:left="4020" w:hanging="360"/>
      </w:pPr>
    </w:lvl>
    <w:lvl w:ilvl="1" w:tplc="04190019" w:tentative="1">
      <w:start w:val="1"/>
      <w:numFmt w:val="lowerLetter"/>
      <w:lvlText w:val="%2."/>
      <w:lvlJc w:val="left"/>
      <w:pPr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46" w15:restartNumberingAfterBreak="0">
    <w:nsid w:val="75C72ECD"/>
    <w:multiLevelType w:val="hybridMultilevel"/>
    <w:tmpl w:val="51189BB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6"/>
  </w:num>
  <w:num w:numId="2">
    <w:abstractNumId w:val="34"/>
  </w:num>
  <w:num w:numId="3">
    <w:abstractNumId w:val="36"/>
  </w:num>
  <w:num w:numId="4">
    <w:abstractNumId w:val="20"/>
  </w:num>
  <w:num w:numId="5">
    <w:abstractNumId w:val="19"/>
  </w:num>
  <w:num w:numId="6">
    <w:abstractNumId w:val="0"/>
  </w:num>
  <w:num w:numId="7">
    <w:abstractNumId w:val="29"/>
  </w:num>
  <w:num w:numId="8">
    <w:abstractNumId w:val="9"/>
  </w:num>
  <w:num w:numId="9">
    <w:abstractNumId w:val="44"/>
  </w:num>
  <w:num w:numId="10">
    <w:abstractNumId w:val="21"/>
  </w:num>
  <w:num w:numId="11">
    <w:abstractNumId w:val="33"/>
  </w:num>
  <w:num w:numId="12">
    <w:abstractNumId w:val="38"/>
  </w:num>
  <w:num w:numId="13">
    <w:abstractNumId w:val="3"/>
  </w:num>
  <w:num w:numId="14">
    <w:abstractNumId w:val="23"/>
  </w:num>
  <w:num w:numId="15">
    <w:abstractNumId w:val="40"/>
  </w:num>
  <w:num w:numId="16">
    <w:abstractNumId w:val="18"/>
  </w:num>
  <w:num w:numId="17">
    <w:abstractNumId w:val="43"/>
  </w:num>
  <w:num w:numId="18">
    <w:abstractNumId w:val="13"/>
  </w:num>
  <w:num w:numId="19">
    <w:abstractNumId w:val="16"/>
  </w:num>
  <w:num w:numId="20">
    <w:abstractNumId w:val="32"/>
  </w:num>
  <w:num w:numId="21">
    <w:abstractNumId w:val="35"/>
  </w:num>
  <w:num w:numId="22">
    <w:abstractNumId w:val="22"/>
  </w:num>
  <w:num w:numId="23">
    <w:abstractNumId w:val="39"/>
  </w:num>
  <w:num w:numId="24">
    <w:abstractNumId w:val="11"/>
  </w:num>
  <w:num w:numId="25">
    <w:abstractNumId w:val="14"/>
  </w:num>
  <w:num w:numId="26">
    <w:abstractNumId w:val="42"/>
  </w:num>
  <w:num w:numId="27">
    <w:abstractNumId w:val="1"/>
  </w:num>
  <w:num w:numId="28">
    <w:abstractNumId w:val="26"/>
  </w:num>
  <w:num w:numId="29">
    <w:abstractNumId w:val="15"/>
  </w:num>
  <w:num w:numId="30">
    <w:abstractNumId w:val="12"/>
  </w:num>
  <w:num w:numId="31">
    <w:abstractNumId w:val="27"/>
  </w:num>
  <w:num w:numId="32">
    <w:abstractNumId w:val="45"/>
  </w:num>
  <w:num w:numId="33">
    <w:abstractNumId w:val="17"/>
  </w:num>
  <w:num w:numId="34">
    <w:abstractNumId w:val="30"/>
  </w:num>
  <w:num w:numId="35">
    <w:abstractNumId w:val="2"/>
  </w:num>
  <w:num w:numId="36">
    <w:abstractNumId w:val="6"/>
  </w:num>
  <w:num w:numId="37">
    <w:abstractNumId w:val="41"/>
  </w:num>
  <w:num w:numId="38">
    <w:abstractNumId w:val="5"/>
  </w:num>
  <w:num w:numId="39">
    <w:abstractNumId w:val="31"/>
  </w:num>
  <w:num w:numId="40">
    <w:abstractNumId w:val="7"/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8"/>
  </w:num>
  <w:num w:numId="44">
    <w:abstractNumId w:val="28"/>
  </w:num>
  <w:num w:numId="45">
    <w:abstractNumId w:val="4"/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83"/>
    <w:rsid w:val="000344AB"/>
    <w:rsid w:val="000617BD"/>
    <w:rsid w:val="000F79DE"/>
    <w:rsid w:val="00100F1C"/>
    <w:rsid w:val="00127621"/>
    <w:rsid w:val="00137CB6"/>
    <w:rsid w:val="001413EE"/>
    <w:rsid w:val="00164810"/>
    <w:rsid w:val="00183D2D"/>
    <w:rsid w:val="00184E39"/>
    <w:rsid w:val="001A409B"/>
    <w:rsid w:val="001A5CB1"/>
    <w:rsid w:val="001B161E"/>
    <w:rsid w:val="001B2743"/>
    <w:rsid w:val="001B634A"/>
    <w:rsid w:val="001D762C"/>
    <w:rsid w:val="001F0C0F"/>
    <w:rsid w:val="00200BC5"/>
    <w:rsid w:val="0022333C"/>
    <w:rsid w:val="002408B6"/>
    <w:rsid w:val="002446C5"/>
    <w:rsid w:val="002463B4"/>
    <w:rsid w:val="002A0621"/>
    <w:rsid w:val="002A2FA1"/>
    <w:rsid w:val="00300793"/>
    <w:rsid w:val="0032134C"/>
    <w:rsid w:val="00322ADD"/>
    <w:rsid w:val="003469A5"/>
    <w:rsid w:val="003608A4"/>
    <w:rsid w:val="0038189A"/>
    <w:rsid w:val="00383125"/>
    <w:rsid w:val="003C0C46"/>
    <w:rsid w:val="003C58F5"/>
    <w:rsid w:val="004176FA"/>
    <w:rsid w:val="00443FA1"/>
    <w:rsid w:val="004B227B"/>
    <w:rsid w:val="004B2AFA"/>
    <w:rsid w:val="004C1A63"/>
    <w:rsid w:val="004D69A0"/>
    <w:rsid w:val="00507955"/>
    <w:rsid w:val="00543F23"/>
    <w:rsid w:val="00571721"/>
    <w:rsid w:val="005916B4"/>
    <w:rsid w:val="00592279"/>
    <w:rsid w:val="005B053C"/>
    <w:rsid w:val="005B191D"/>
    <w:rsid w:val="0060103D"/>
    <w:rsid w:val="00602AD9"/>
    <w:rsid w:val="006171CE"/>
    <w:rsid w:val="00621251"/>
    <w:rsid w:val="00621A77"/>
    <w:rsid w:val="00673D0F"/>
    <w:rsid w:val="006D30AD"/>
    <w:rsid w:val="006E7BC9"/>
    <w:rsid w:val="0070169A"/>
    <w:rsid w:val="00711DC7"/>
    <w:rsid w:val="007121B2"/>
    <w:rsid w:val="00713C2C"/>
    <w:rsid w:val="00715A23"/>
    <w:rsid w:val="007377D9"/>
    <w:rsid w:val="00742AA7"/>
    <w:rsid w:val="00743EAF"/>
    <w:rsid w:val="00776016"/>
    <w:rsid w:val="007A2E77"/>
    <w:rsid w:val="007A7BE1"/>
    <w:rsid w:val="007B53FD"/>
    <w:rsid w:val="007E1DA3"/>
    <w:rsid w:val="007F1DA1"/>
    <w:rsid w:val="00815F80"/>
    <w:rsid w:val="008223CD"/>
    <w:rsid w:val="00832D29"/>
    <w:rsid w:val="00852C83"/>
    <w:rsid w:val="00857CAD"/>
    <w:rsid w:val="00874477"/>
    <w:rsid w:val="008C1307"/>
    <w:rsid w:val="008D1DCD"/>
    <w:rsid w:val="009137D1"/>
    <w:rsid w:val="00927CD3"/>
    <w:rsid w:val="009307D0"/>
    <w:rsid w:val="00951731"/>
    <w:rsid w:val="00955385"/>
    <w:rsid w:val="0096718E"/>
    <w:rsid w:val="009811BB"/>
    <w:rsid w:val="0099656F"/>
    <w:rsid w:val="00996D46"/>
    <w:rsid w:val="009A3768"/>
    <w:rsid w:val="009B4958"/>
    <w:rsid w:val="00A0719D"/>
    <w:rsid w:val="00A329CA"/>
    <w:rsid w:val="00A474CE"/>
    <w:rsid w:val="00A84540"/>
    <w:rsid w:val="00AB1153"/>
    <w:rsid w:val="00AB3712"/>
    <w:rsid w:val="00B11DCC"/>
    <w:rsid w:val="00B11E78"/>
    <w:rsid w:val="00B4459B"/>
    <w:rsid w:val="00B45F0D"/>
    <w:rsid w:val="00B52504"/>
    <w:rsid w:val="00B52B89"/>
    <w:rsid w:val="00B6452A"/>
    <w:rsid w:val="00B66290"/>
    <w:rsid w:val="00B871FF"/>
    <w:rsid w:val="00B91AF3"/>
    <w:rsid w:val="00BD142D"/>
    <w:rsid w:val="00BE05B1"/>
    <w:rsid w:val="00BE1D04"/>
    <w:rsid w:val="00C14099"/>
    <w:rsid w:val="00C356C6"/>
    <w:rsid w:val="00C70B15"/>
    <w:rsid w:val="00C767F1"/>
    <w:rsid w:val="00CD2F16"/>
    <w:rsid w:val="00CD3E6B"/>
    <w:rsid w:val="00CD5A1F"/>
    <w:rsid w:val="00D25A6B"/>
    <w:rsid w:val="00D310EF"/>
    <w:rsid w:val="00D42269"/>
    <w:rsid w:val="00D742E1"/>
    <w:rsid w:val="00D86487"/>
    <w:rsid w:val="00D96341"/>
    <w:rsid w:val="00DA3C43"/>
    <w:rsid w:val="00E226E0"/>
    <w:rsid w:val="00E41995"/>
    <w:rsid w:val="00E41BBB"/>
    <w:rsid w:val="00E45A83"/>
    <w:rsid w:val="00E60293"/>
    <w:rsid w:val="00E767EC"/>
    <w:rsid w:val="00EA225A"/>
    <w:rsid w:val="00EB7D61"/>
    <w:rsid w:val="00EC4BA2"/>
    <w:rsid w:val="00EE5B1B"/>
    <w:rsid w:val="00EE700B"/>
    <w:rsid w:val="00F021A7"/>
    <w:rsid w:val="00F26C09"/>
    <w:rsid w:val="00F360F6"/>
    <w:rsid w:val="00F72F3C"/>
    <w:rsid w:val="00F95E99"/>
    <w:rsid w:val="00FA3ACF"/>
    <w:rsid w:val="00FB4CDF"/>
    <w:rsid w:val="00FE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F9FC"/>
  <w15:docId w15:val="{AA55C17A-D6C3-461E-BD42-18EFFE75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52C8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5F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F8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21A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A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A7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E767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Знак Знак Знак Знак1"/>
    <w:basedOn w:val="a"/>
    <w:rsid w:val="00EC4B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 Spacing"/>
    <w:uiPriority w:val="1"/>
    <w:qFormat/>
    <w:rsid w:val="00EC4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571721"/>
    <w:rPr>
      <w:b/>
      <w:bCs/>
    </w:rPr>
  </w:style>
  <w:style w:type="paragraph" w:styleId="HTML">
    <w:name w:val="HTML Preformatted"/>
    <w:basedOn w:val="a"/>
    <w:link w:val="HTML0"/>
    <w:rsid w:val="00B52B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52B8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871FF"/>
    <w:pPr>
      <w:ind w:left="720"/>
      <w:contextualSpacing/>
    </w:pPr>
  </w:style>
  <w:style w:type="paragraph" w:customStyle="1" w:styleId="c18">
    <w:name w:val="c18"/>
    <w:basedOn w:val="a"/>
    <w:rsid w:val="000344AB"/>
    <w:pPr>
      <w:spacing w:before="100" w:beforeAutospacing="1" w:after="100" w:afterAutospacing="1"/>
      <w:ind w:left="357"/>
      <w:jc w:val="both"/>
    </w:pPr>
  </w:style>
  <w:style w:type="character" w:customStyle="1" w:styleId="c25c3c10">
    <w:name w:val="c25 c3 c10"/>
    <w:basedOn w:val="a0"/>
    <w:rsid w:val="000344AB"/>
  </w:style>
  <w:style w:type="character" w:customStyle="1" w:styleId="c2">
    <w:name w:val="c2"/>
    <w:basedOn w:val="a0"/>
    <w:rsid w:val="000344AB"/>
  </w:style>
  <w:style w:type="paragraph" w:customStyle="1" w:styleId="c8c15">
    <w:name w:val="c8 c15"/>
    <w:basedOn w:val="a"/>
    <w:rsid w:val="000344AB"/>
    <w:pPr>
      <w:spacing w:before="100" w:beforeAutospacing="1" w:after="100" w:afterAutospacing="1"/>
      <w:ind w:left="357"/>
      <w:jc w:val="both"/>
    </w:pPr>
  </w:style>
  <w:style w:type="character" w:customStyle="1" w:styleId="c1">
    <w:name w:val="c1"/>
    <w:basedOn w:val="a0"/>
    <w:rsid w:val="000344AB"/>
  </w:style>
  <w:style w:type="paragraph" w:customStyle="1" w:styleId="c5">
    <w:name w:val="c5"/>
    <w:basedOn w:val="a"/>
    <w:rsid w:val="000344AB"/>
    <w:pPr>
      <w:spacing w:before="100" w:beforeAutospacing="1" w:after="100" w:afterAutospacing="1"/>
      <w:ind w:left="357"/>
      <w:jc w:val="both"/>
    </w:pPr>
  </w:style>
  <w:style w:type="character" w:customStyle="1" w:styleId="c2c24">
    <w:name w:val="c2 c24"/>
    <w:basedOn w:val="a0"/>
    <w:rsid w:val="000344AB"/>
  </w:style>
  <w:style w:type="paragraph" w:customStyle="1" w:styleId="c11c15">
    <w:name w:val="c11 c15"/>
    <w:basedOn w:val="a"/>
    <w:rsid w:val="000344AB"/>
    <w:pPr>
      <w:spacing w:before="100" w:beforeAutospacing="1" w:after="100" w:afterAutospacing="1"/>
      <w:ind w:left="357"/>
      <w:jc w:val="both"/>
    </w:pPr>
  </w:style>
  <w:style w:type="character" w:customStyle="1" w:styleId="c25c3">
    <w:name w:val="c25 c3"/>
    <w:basedOn w:val="a0"/>
    <w:rsid w:val="000344AB"/>
  </w:style>
  <w:style w:type="character" w:customStyle="1" w:styleId="c3">
    <w:name w:val="c3"/>
    <w:basedOn w:val="a0"/>
    <w:rsid w:val="000344AB"/>
  </w:style>
  <w:style w:type="paragraph" w:customStyle="1" w:styleId="c5c22">
    <w:name w:val="c5 c22"/>
    <w:basedOn w:val="a"/>
    <w:rsid w:val="000344AB"/>
    <w:pPr>
      <w:spacing w:before="100" w:beforeAutospacing="1" w:after="100" w:afterAutospacing="1"/>
      <w:ind w:left="357"/>
      <w:jc w:val="both"/>
    </w:pPr>
  </w:style>
  <w:style w:type="paragraph" w:customStyle="1" w:styleId="c5c12">
    <w:name w:val="c5 c12"/>
    <w:basedOn w:val="a"/>
    <w:rsid w:val="000344AB"/>
    <w:pPr>
      <w:spacing w:before="100" w:beforeAutospacing="1" w:after="100" w:afterAutospacing="1"/>
      <w:ind w:left="357"/>
      <w:jc w:val="both"/>
    </w:pPr>
  </w:style>
  <w:style w:type="paragraph" w:customStyle="1" w:styleId="c34c18">
    <w:name w:val="c34 c18"/>
    <w:basedOn w:val="a"/>
    <w:rsid w:val="000344AB"/>
    <w:pPr>
      <w:spacing w:before="100" w:beforeAutospacing="1" w:after="100" w:afterAutospacing="1"/>
      <w:ind w:left="357"/>
      <w:jc w:val="both"/>
    </w:pPr>
  </w:style>
  <w:style w:type="character" w:customStyle="1" w:styleId="c1c24">
    <w:name w:val="c1 c24"/>
    <w:basedOn w:val="a0"/>
    <w:rsid w:val="000344AB"/>
  </w:style>
  <w:style w:type="paragraph" w:customStyle="1" w:styleId="c5c7">
    <w:name w:val="c5 c7"/>
    <w:basedOn w:val="a"/>
    <w:rsid w:val="000344AB"/>
    <w:pPr>
      <w:spacing w:before="100" w:beforeAutospacing="1" w:after="100" w:afterAutospacing="1"/>
      <w:ind w:left="357"/>
      <w:jc w:val="both"/>
    </w:pPr>
  </w:style>
  <w:style w:type="paragraph" w:customStyle="1" w:styleId="c5c38">
    <w:name w:val="c5 c38"/>
    <w:basedOn w:val="a"/>
    <w:rsid w:val="000344AB"/>
    <w:pPr>
      <w:spacing w:before="100" w:beforeAutospacing="1" w:after="100" w:afterAutospacing="1"/>
      <w:ind w:left="357"/>
      <w:jc w:val="both"/>
    </w:pPr>
  </w:style>
  <w:style w:type="paragraph" w:customStyle="1" w:styleId="c4">
    <w:name w:val="c4"/>
    <w:basedOn w:val="a"/>
    <w:rsid w:val="000344AB"/>
    <w:pPr>
      <w:spacing w:before="100" w:beforeAutospacing="1" w:after="100" w:afterAutospacing="1"/>
      <w:ind w:left="35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2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15211-8F84-4546-B10B-30EDCC8F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Raisat</cp:lastModifiedBy>
  <cp:revision>4</cp:revision>
  <cp:lastPrinted>2021-07-14T15:05:00Z</cp:lastPrinted>
  <dcterms:created xsi:type="dcterms:W3CDTF">2021-07-14T15:04:00Z</dcterms:created>
  <dcterms:modified xsi:type="dcterms:W3CDTF">2021-07-14T15:06:00Z</dcterms:modified>
</cp:coreProperties>
</file>